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6F6F" w14:textId="77777777" w:rsidR="00EC0A42" w:rsidRPr="00EC0A42" w:rsidRDefault="00EC0A42" w:rsidP="00EC0A4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091"/>
        <w:gridCol w:w="1131"/>
        <w:gridCol w:w="1351"/>
        <w:gridCol w:w="1010"/>
      </w:tblGrid>
      <w:tr w:rsidR="00EC0A42" w:rsidRPr="00EC0A42" w14:paraId="15EBF104" w14:textId="77777777" w:rsidTr="00EC0A42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E7BE20B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4" w:history="1">
              <w:r w:rsidRPr="00EC0A42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Fixture List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19BAF69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5" w:history="1">
              <w:r w:rsidRPr="00EC0A42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Rules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CA5533D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6" w:history="1">
              <w:r w:rsidRPr="00EC0A42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Games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D77545A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7" w:history="1">
              <w:r w:rsidRPr="00EC0A42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WCU</w:t>
              </w:r>
            </w:hyperlink>
          </w:p>
        </w:tc>
      </w:tr>
    </w:tbl>
    <w:p w14:paraId="1789E4B9" w14:textId="77777777" w:rsidR="00EC0A42" w:rsidRPr="00EC0A42" w:rsidRDefault="00EC0A42" w:rsidP="00EC0A42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n-GB"/>
          <w14:ligatures w14:val="none"/>
        </w:rPr>
      </w:pPr>
      <w:r w:rsidRPr="00EC0A42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n-GB"/>
          <w14:ligatures w14:val="none"/>
        </w:rPr>
        <w:t>Season 2016-2017</w:t>
      </w:r>
    </w:p>
    <w:p w14:paraId="20183E83" w14:textId="77777777" w:rsidR="00EC0A42" w:rsidRPr="00EC0A42" w:rsidRDefault="00EC0A42" w:rsidP="00EC0A42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n-GB"/>
          <w14:ligatures w14:val="none"/>
        </w:rPr>
      </w:pPr>
      <w:hyperlink r:id="rId8" w:history="1">
        <w:r w:rsidRPr="00EC0A42">
          <w:rPr>
            <w:rFonts w:ascii="Arial" w:eastAsia="Times New Roman" w:hAnsi="Arial" w:cs="Arial"/>
            <w:b/>
            <w:bCs/>
            <w:color w:val="0000FF"/>
            <w:kern w:val="36"/>
            <w:sz w:val="48"/>
            <w:szCs w:val="48"/>
            <w:u w:val="single"/>
            <w:lang w:eastAsia="en-GB"/>
            <w14:ligatures w14:val="none"/>
          </w:rPr>
          <w:t>Full Report from Paul Hatchett</w:t>
        </w:r>
      </w:hyperlink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655"/>
        <w:gridCol w:w="415"/>
        <w:gridCol w:w="514"/>
        <w:gridCol w:w="434"/>
        <w:gridCol w:w="394"/>
        <w:gridCol w:w="474"/>
        <w:gridCol w:w="695"/>
      </w:tblGrid>
      <w:tr w:rsidR="00EC0A42" w:rsidRPr="00EC0A42" w14:paraId="7F301258" w14:textId="77777777" w:rsidTr="00EC0A42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D22EEFF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Team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0378A73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DC72124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B4F20DF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5ACC6BC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050C4DC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59CE5FE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GP</w:t>
            </w:r>
          </w:p>
        </w:tc>
      </w:tr>
      <w:tr w:rsidR="00EC0A42" w:rsidRPr="00EC0A42" w14:paraId="13474661" w14:textId="77777777" w:rsidTr="00EC0A4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CA856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EC0A4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Cardiff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2DA83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5A364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9F7F6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A80E5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F9394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D6C0E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19.5</w:t>
            </w:r>
          </w:p>
        </w:tc>
      </w:tr>
      <w:tr w:rsidR="00EC0A42" w:rsidRPr="00EC0A42" w14:paraId="71020D90" w14:textId="77777777" w:rsidTr="00EC0A4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3C34B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EC0A4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White Knights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7D5BB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F5DB2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A4BC2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92001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D87A1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8E6FC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</w:t>
            </w:r>
          </w:p>
        </w:tc>
      </w:tr>
      <w:tr w:rsidR="00EC0A42" w:rsidRPr="00EC0A42" w14:paraId="0DD8917E" w14:textId="77777777" w:rsidTr="00EC0A4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F3A1B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proofErr w:type="spellStart"/>
              <w:r w:rsidRPr="00EC0A4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Nidum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51420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1BBE9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29A88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F38CA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25EA6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5C1CD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</w:t>
            </w:r>
          </w:p>
        </w:tc>
      </w:tr>
      <w:tr w:rsidR="00EC0A42" w:rsidRPr="00EC0A42" w14:paraId="78103EA2" w14:textId="77777777" w:rsidTr="00EC0A4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25535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EC0A4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Abergavenny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BA234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A7777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5CA26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8FD4F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A8097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3DFDF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</w:t>
            </w:r>
          </w:p>
        </w:tc>
      </w:tr>
      <w:tr w:rsidR="00EC0A42" w:rsidRPr="00EC0A42" w14:paraId="4CC02A92" w14:textId="77777777" w:rsidTr="00EC0A4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FB7C7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EC0A4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The Vale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A0891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749CA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69D2E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8C7FF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D7D1F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5CEED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12.5</w:t>
            </w:r>
          </w:p>
        </w:tc>
      </w:tr>
      <w:tr w:rsidR="00EC0A42" w:rsidRPr="00EC0A42" w14:paraId="0E00501F" w14:textId="77777777" w:rsidTr="00EC0A4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E0007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EC0A4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Cardigan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3CFFB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E95F1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B3383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41741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D23AE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EA8D9" w14:textId="77777777" w:rsidR="00EC0A42" w:rsidRPr="00EC0A42" w:rsidRDefault="00EC0A42" w:rsidP="00EC0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12</w:t>
            </w:r>
          </w:p>
        </w:tc>
      </w:tr>
    </w:tbl>
    <w:p w14:paraId="3D0E6D15" w14:textId="77777777" w:rsidR="00EC0A42" w:rsidRPr="00EC0A42" w:rsidRDefault="00EC0A42" w:rsidP="00EC0A42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EC0A42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Click on teams to view match cards </w:t>
      </w:r>
      <w:proofErr w:type="gramStart"/>
      <w:r w:rsidRPr="00EC0A42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etc</w:t>
      </w:r>
      <w:proofErr w:type="gramEnd"/>
    </w:p>
    <w:p w14:paraId="6D7BA4D4" w14:textId="77777777" w:rsidR="00EC0A42" w:rsidRPr="00EC0A42" w:rsidRDefault="00EC0A42" w:rsidP="00EC0A42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EC0A42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Or choose a </w:t>
      </w:r>
      <w:proofErr w:type="gramStart"/>
      <w:r w:rsidRPr="00EC0A42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round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4163"/>
        <w:gridCol w:w="303"/>
        <w:gridCol w:w="303"/>
        <w:gridCol w:w="303"/>
        <w:gridCol w:w="303"/>
        <w:gridCol w:w="303"/>
      </w:tblGrid>
      <w:tr w:rsidR="00EC0A42" w:rsidRPr="00EC0A42" w14:paraId="04EAB83C" w14:textId="77777777" w:rsidTr="00EC0A42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B6F4FED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EC0A4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by round results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85A1B21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5" w:history="1">
              <w:r w:rsidRPr="00EC0A42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1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3CF8745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6" w:history="1">
              <w:r w:rsidRPr="00EC0A42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2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B854A70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7" w:history="1">
              <w:r w:rsidRPr="00EC0A42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3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385ABF0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8" w:history="1">
              <w:r w:rsidRPr="00EC0A42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4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A21FCC3" w14:textId="77777777" w:rsidR="00EC0A42" w:rsidRPr="00EC0A42" w:rsidRDefault="00EC0A42" w:rsidP="00EC0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9" w:history="1">
              <w:r w:rsidRPr="00EC0A42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5</w:t>
              </w:r>
            </w:hyperlink>
          </w:p>
        </w:tc>
      </w:tr>
    </w:tbl>
    <w:p w14:paraId="5744D5B0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A42"/>
    <w:rsid w:val="00883F36"/>
    <w:rsid w:val="00EC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ABF69"/>
  <w15:chartTrackingRefBased/>
  <w15:docId w15:val="{1F2191E5-8D1A-4B3F-B8B6-08B881A8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C0A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EC0A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0A42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EC0A42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EC0A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8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lshchessunion.uk/about/wcpl/" TargetMode="External"/><Relationship Id="rId13" Type="http://schemas.openxmlformats.org/officeDocument/2006/relationships/hyperlink" Target="https://welshchessratings.org.uk/wcpl/Archive/2016-2017/pq.php?id=4" TargetMode="External"/><Relationship Id="rId18" Type="http://schemas.openxmlformats.org/officeDocument/2006/relationships/hyperlink" Target="https://welshchessratings.org.uk/wcpl/Archive/2016-2017/pr.php?id=4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welshchessunion.uk/" TargetMode="External"/><Relationship Id="rId12" Type="http://schemas.openxmlformats.org/officeDocument/2006/relationships/hyperlink" Target="https://welshchessratings.org.uk/wcpl/Archive/2016-2017/pq.php?id=1" TargetMode="External"/><Relationship Id="rId17" Type="http://schemas.openxmlformats.org/officeDocument/2006/relationships/hyperlink" Target="https://welshchessratings.org.uk/wcpl/Archive/2016-2017/pr.php?id=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6-2017/pr.php?id=2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6-2017/Games" TargetMode="External"/><Relationship Id="rId11" Type="http://schemas.openxmlformats.org/officeDocument/2006/relationships/hyperlink" Target="https://welshchessratings.org.uk/wcpl/Archive/2016-2017/pq.php?id=6" TargetMode="External"/><Relationship Id="rId5" Type="http://schemas.openxmlformats.org/officeDocument/2006/relationships/hyperlink" Target="https://welshchessratings.org.uk/wcpl/Archive/2016-2017/WCU%20WCPL%20Rules%202016-17.docx" TargetMode="External"/><Relationship Id="rId15" Type="http://schemas.openxmlformats.org/officeDocument/2006/relationships/hyperlink" Target="https://welshchessratings.org.uk/wcpl/Archive/2016-2017/pr.php?id=1" TargetMode="External"/><Relationship Id="rId10" Type="http://schemas.openxmlformats.org/officeDocument/2006/relationships/hyperlink" Target="https://welshchessratings.org.uk/wcpl/Archive/2016-2017/pq.php?id=5" TargetMode="External"/><Relationship Id="rId19" Type="http://schemas.openxmlformats.org/officeDocument/2006/relationships/hyperlink" Target="https://welshchessratings.org.uk/wcpl/Archive/2016-2017/pr.php?id=5" TargetMode="External"/><Relationship Id="rId4" Type="http://schemas.openxmlformats.org/officeDocument/2006/relationships/hyperlink" Target="https://welshchessratings.org.uk/wcpl/Archive/2016-2017/fix.html" TargetMode="External"/><Relationship Id="rId9" Type="http://schemas.openxmlformats.org/officeDocument/2006/relationships/hyperlink" Target="https://welshchessratings.org.uk/wcpl/Archive/2016-2017/pq.php?id=2" TargetMode="External"/><Relationship Id="rId14" Type="http://schemas.openxmlformats.org/officeDocument/2006/relationships/hyperlink" Target="https://welshchessratings.org.uk/wcpl/Archive/2016-2017/pq.php?id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2023-05-03T10:45:00Z</dcterms:created>
  <dcterms:modified xsi:type="dcterms:W3CDTF">2023-05-03T10:45:00Z</dcterms:modified>
</cp:coreProperties>
</file>