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DFE8" w14:textId="77777777" w:rsidR="0039006D" w:rsidRPr="00981C22" w:rsidRDefault="0039006D">
      <w:pPr>
        <w:rPr>
          <w:rFonts w:ascii="Arial Black" w:hAnsi="Arial Black"/>
          <w:i/>
          <w:sz w:val="52"/>
          <w:szCs w:val="52"/>
        </w:rPr>
      </w:pPr>
      <w:bookmarkStart w:id="0" w:name="_GoBack"/>
      <w:bookmarkEnd w:id="0"/>
      <w:r w:rsidRPr="00981C22">
        <w:rPr>
          <w:noProof/>
          <w:sz w:val="52"/>
          <w:szCs w:val="52"/>
        </w:rPr>
        <w:pict w14:anchorId="6066B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77.6pt;margin-top:9pt;width:160.8pt;height:98.25pt;z-index:1" o:allowincell="f">
            <v:imagedata r:id="rId4" o:title="EDCN148"/>
            <w10:wrap type="square"/>
          </v:shape>
        </w:pict>
      </w:r>
      <w:r w:rsidRPr="00981C22">
        <w:rPr>
          <w:rFonts w:ascii="Arial Black" w:hAnsi="Arial Black"/>
          <w:i/>
          <w:sz w:val="52"/>
          <w:szCs w:val="52"/>
        </w:rPr>
        <w:t xml:space="preserve">West Wales   </w:t>
      </w:r>
    </w:p>
    <w:p w14:paraId="2103A086" w14:textId="77777777" w:rsidR="0039006D" w:rsidRPr="00981C22" w:rsidRDefault="002F323F">
      <w:pPr>
        <w:rPr>
          <w:b/>
          <w:sz w:val="96"/>
          <w:szCs w:val="96"/>
        </w:rPr>
      </w:pPr>
      <w:r>
        <w:rPr>
          <w:b/>
          <w:sz w:val="96"/>
          <w:szCs w:val="96"/>
        </w:rPr>
        <w:t>52cnd</w:t>
      </w:r>
    </w:p>
    <w:p w14:paraId="2331F4F8" w14:textId="77777777" w:rsidR="0039006D" w:rsidRDefault="0039006D">
      <w:pPr>
        <w:pStyle w:val="Heading1"/>
      </w:pPr>
      <w:r>
        <w:t>Week-end Congress</w:t>
      </w:r>
    </w:p>
    <w:p w14:paraId="4E8FA216" w14:textId="77777777" w:rsidR="0039006D" w:rsidRDefault="0039006D"/>
    <w:p w14:paraId="774A1795" w14:textId="77777777" w:rsidR="007E008F" w:rsidRPr="007E008F" w:rsidRDefault="007E008F" w:rsidP="007E008F">
      <w:pPr>
        <w:shd w:val="clear" w:color="auto" w:fill="FFFFFF"/>
        <w:spacing w:before="90" w:after="180" w:line="300" w:lineRule="atLeast"/>
        <w:rPr>
          <w:rFonts w:ascii="Arial Black" w:hAnsi="Arial Black" w:cs="Arial"/>
          <w:b/>
          <w:sz w:val="22"/>
          <w:szCs w:val="22"/>
          <w:lang w:val="en"/>
        </w:rPr>
      </w:pPr>
      <w:r>
        <w:rPr>
          <w:rFonts w:ascii="Arial Black" w:hAnsi="Arial Black"/>
          <w:b/>
          <w:sz w:val="32"/>
          <w:szCs w:val="32"/>
          <w:u w:val="single"/>
        </w:rPr>
        <w:t>Ve</w:t>
      </w:r>
      <w:r w:rsidR="00C535D0" w:rsidRPr="00C535D0">
        <w:rPr>
          <w:rFonts w:ascii="Arial Black" w:hAnsi="Arial Black"/>
          <w:b/>
          <w:sz w:val="32"/>
          <w:szCs w:val="32"/>
          <w:u w:val="single"/>
        </w:rPr>
        <w:t>nue:</w:t>
      </w:r>
      <w:r w:rsidR="00C535D0">
        <w:rPr>
          <w:rFonts w:ascii="Arial Black" w:hAnsi="Arial Black"/>
          <w:sz w:val="32"/>
          <w:szCs w:val="32"/>
        </w:rPr>
        <w:t xml:space="preserve">    </w:t>
      </w:r>
      <w:r w:rsidR="00C535D0" w:rsidRPr="007E008F">
        <w:rPr>
          <w:rFonts w:ascii="Arial Black" w:hAnsi="Arial Black"/>
          <w:sz w:val="28"/>
          <w:szCs w:val="28"/>
        </w:rPr>
        <w:t>The</w:t>
      </w:r>
      <w:r w:rsidR="00FF028D" w:rsidRPr="007E008F">
        <w:rPr>
          <w:rFonts w:ascii="Arial Black" w:hAnsi="Arial Black"/>
          <w:sz w:val="28"/>
          <w:szCs w:val="28"/>
        </w:rPr>
        <w:t xml:space="preserve"> </w:t>
      </w:r>
      <w:r w:rsidR="00C535D0" w:rsidRPr="007E008F">
        <w:rPr>
          <w:rFonts w:ascii="Arial Black" w:hAnsi="Arial Black"/>
          <w:sz w:val="28"/>
          <w:szCs w:val="28"/>
        </w:rPr>
        <w:t xml:space="preserve">Mercure Swansea </w:t>
      </w:r>
      <w:proofErr w:type="gramStart"/>
      <w:r w:rsidR="00C535D0" w:rsidRPr="007E008F">
        <w:rPr>
          <w:rFonts w:ascii="Arial Black" w:hAnsi="Arial Black"/>
          <w:sz w:val="28"/>
          <w:szCs w:val="28"/>
        </w:rPr>
        <w:t xml:space="preserve">Hotel,   </w:t>
      </w:r>
      <w:proofErr w:type="gramEnd"/>
      <w:r w:rsidR="00C535D0" w:rsidRPr="007E008F">
        <w:rPr>
          <w:rFonts w:ascii="Arial Black" w:hAnsi="Arial Black"/>
          <w:sz w:val="28"/>
          <w:szCs w:val="28"/>
        </w:rPr>
        <w:t xml:space="preserve">   Phoenix Way, Llansamlet, Swansea, SA7 9EG</w:t>
      </w:r>
      <w:r w:rsidR="00C535D0">
        <w:rPr>
          <w:rFonts w:ascii="Arial Black" w:hAnsi="Arial Black"/>
          <w:sz w:val="32"/>
          <w:szCs w:val="32"/>
        </w:rPr>
        <w:t xml:space="preserve"> </w:t>
      </w:r>
    </w:p>
    <w:p w14:paraId="7077970D" w14:textId="77777777" w:rsidR="0039006D" w:rsidRPr="007E008F" w:rsidRDefault="0039006D">
      <w:pPr>
        <w:rPr>
          <w:rFonts w:ascii="Arial Black" w:hAnsi="Arial Black"/>
          <w:sz w:val="28"/>
          <w:szCs w:val="28"/>
        </w:rPr>
      </w:pPr>
      <w:r w:rsidRPr="007E008F">
        <w:rPr>
          <w:rFonts w:ascii="Arial Black" w:hAnsi="Arial Black"/>
          <w:sz w:val="28"/>
          <w:szCs w:val="28"/>
        </w:rPr>
        <w:t>FRIDAY – SUNDAY</w:t>
      </w:r>
    </w:p>
    <w:p w14:paraId="36EACB87" w14:textId="77777777" w:rsidR="0039006D" w:rsidRPr="007E008F" w:rsidRDefault="002F323F">
      <w:pPr>
        <w:rPr>
          <w:rFonts w:ascii="Arial Black" w:hAnsi="Arial Black"/>
          <w:sz w:val="28"/>
          <w:szCs w:val="28"/>
        </w:rPr>
      </w:pPr>
      <w:r>
        <w:rPr>
          <w:rFonts w:ascii="Arial Black" w:hAnsi="Arial Black"/>
          <w:sz w:val="28"/>
          <w:szCs w:val="28"/>
        </w:rPr>
        <w:t>11</w:t>
      </w:r>
      <w:r w:rsidR="0039006D" w:rsidRPr="007E008F">
        <w:rPr>
          <w:rFonts w:ascii="Arial Black" w:hAnsi="Arial Black"/>
          <w:sz w:val="28"/>
          <w:szCs w:val="28"/>
          <w:vertAlign w:val="superscript"/>
        </w:rPr>
        <w:t>th</w:t>
      </w:r>
      <w:r>
        <w:rPr>
          <w:rFonts w:ascii="Arial Black" w:hAnsi="Arial Black"/>
          <w:sz w:val="28"/>
          <w:szCs w:val="28"/>
          <w:vertAlign w:val="superscript"/>
        </w:rPr>
        <w:t xml:space="preserve"> </w:t>
      </w:r>
      <w:r>
        <w:rPr>
          <w:rFonts w:ascii="Arial Black" w:hAnsi="Arial Black"/>
          <w:sz w:val="28"/>
          <w:szCs w:val="28"/>
        </w:rPr>
        <w:t>Oct</w:t>
      </w:r>
      <w:r w:rsidR="0039006D" w:rsidRPr="007E008F">
        <w:rPr>
          <w:rFonts w:ascii="Arial Black" w:hAnsi="Arial Black"/>
          <w:sz w:val="28"/>
          <w:szCs w:val="28"/>
        </w:rPr>
        <w:t xml:space="preserve"> – </w:t>
      </w:r>
      <w:r>
        <w:rPr>
          <w:rFonts w:ascii="Arial Black" w:hAnsi="Arial Black"/>
          <w:sz w:val="28"/>
          <w:szCs w:val="28"/>
        </w:rPr>
        <w:t>13</w:t>
      </w:r>
      <w:r w:rsidR="006626BA">
        <w:rPr>
          <w:rFonts w:ascii="Arial Black" w:hAnsi="Arial Black"/>
          <w:sz w:val="28"/>
          <w:szCs w:val="28"/>
          <w:vertAlign w:val="superscript"/>
        </w:rPr>
        <w:t>th</w:t>
      </w:r>
      <w:r w:rsidR="0039006D" w:rsidRPr="007E008F">
        <w:rPr>
          <w:rFonts w:ascii="Arial Black" w:hAnsi="Arial Black"/>
          <w:sz w:val="28"/>
          <w:szCs w:val="28"/>
        </w:rPr>
        <w:t xml:space="preserve"> </w:t>
      </w:r>
      <w:r>
        <w:rPr>
          <w:rFonts w:ascii="Arial Black" w:hAnsi="Arial Black"/>
          <w:sz w:val="28"/>
          <w:szCs w:val="28"/>
        </w:rPr>
        <w:t>Oct</w:t>
      </w:r>
      <w:r w:rsidR="0039006D" w:rsidRPr="007E008F">
        <w:rPr>
          <w:rFonts w:ascii="Arial Black" w:hAnsi="Arial Black"/>
          <w:sz w:val="28"/>
          <w:szCs w:val="28"/>
        </w:rPr>
        <w:t xml:space="preserve"> 20</w:t>
      </w:r>
      <w:r w:rsidR="00B56A51" w:rsidRPr="007E008F">
        <w:rPr>
          <w:rFonts w:ascii="Arial Black" w:hAnsi="Arial Black"/>
          <w:sz w:val="28"/>
          <w:szCs w:val="28"/>
        </w:rPr>
        <w:t>1</w:t>
      </w:r>
      <w:r>
        <w:rPr>
          <w:rFonts w:ascii="Arial Black" w:hAnsi="Arial Black"/>
          <w:sz w:val="28"/>
          <w:szCs w:val="28"/>
        </w:rPr>
        <w:t>9</w:t>
      </w:r>
    </w:p>
    <w:p w14:paraId="688ED2FB" w14:textId="77777777" w:rsidR="0039006D" w:rsidRDefault="0039006D">
      <w:pPr>
        <w:rPr>
          <w:rFonts w:ascii="Arial Black" w:hAnsi="Arial Black"/>
          <w:sz w:val="28"/>
        </w:rPr>
      </w:pPr>
    </w:p>
    <w:p w14:paraId="4A40D853" w14:textId="77777777" w:rsidR="00472931" w:rsidRPr="00472931" w:rsidRDefault="0039006D" w:rsidP="00472931">
      <w:pPr>
        <w:rPr>
          <w:rFonts w:ascii="Arial Black" w:hAnsi="Arial Black"/>
          <w:sz w:val="28"/>
        </w:rPr>
      </w:pPr>
      <w:r>
        <w:rPr>
          <w:rFonts w:ascii="Arial Black" w:hAnsi="Arial Black"/>
          <w:sz w:val="28"/>
        </w:rPr>
        <w:t>OPEN</w:t>
      </w:r>
      <w:r w:rsidR="007E008F">
        <w:rPr>
          <w:rFonts w:ascii="Arial Black" w:hAnsi="Arial Black"/>
          <w:sz w:val="28"/>
        </w:rPr>
        <w:t>:</w:t>
      </w:r>
      <w:r w:rsidR="007E008F">
        <w:rPr>
          <w:rFonts w:ascii="Arial Black" w:hAnsi="Arial Black"/>
          <w:sz w:val="28"/>
        </w:rPr>
        <w:tab/>
        <w:t>FIDE RATED</w:t>
      </w:r>
    </w:p>
    <w:p w14:paraId="34B7CCA2" w14:textId="77777777" w:rsidR="007E008F" w:rsidRPr="007C6787" w:rsidRDefault="00472931" w:rsidP="00472931">
      <w:pPr>
        <w:ind w:left="1440"/>
        <w:rPr>
          <w:rFonts w:ascii="Verdana" w:hAnsi="Verdana" w:cs="Arial"/>
          <w:b/>
        </w:rPr>
      </w:pPr>
      <w:r w:rsidRPr="007C6787">
        <w:rPr>
          <w:rFonts w:ascii="Verdana" w:hAnsi="Verdana" w:cs="Arial"/>
          <w:b/>
        </w:rPr>
        <w:t>Open to any FIDE-registered member of the Welsh Chess Union or other National Body.</w:t>
      </w:r>
    </w:p>
    <w:p w14:paraId="0A322C96" w14:textId="77777777" w:rsidR="00472931" w:rsidRPr="00472931" w:rsidRDefault="00472931" w:rsidP="00472931">
      <w:pPr>
        <w:ind w:left="1440"/>
        <w:rPr>
          <w:rFonts w:ascii="Arial Black" w:hAnsi="Arial Black"/>
          <w:color w:val="00B050"/>
          <w:sz w:val="28"/>
        </w:rPr>
      </w:pPr>
    </w:p>
    <w:p w14:paraId="41E51FC7" w14:textId="77777777" w:rsidR="0039006D" w:rsidRDefault="00FF028D">
      <w:pPr>
        <w:rPr>
          <w:rFonts w:ascii="Arial Black" w:hAnsi="Arial Black"/>
          <w:sz w:val="28"/>
        </w:rPr>
      </w:pPr>
      <w:r>
        <w:rPr>
          <w:rFonts w:ascii="Arial Black" w:hAnsi="Arial Black"/>
          <w:sz w:val="28"/>
        </w:rPr>
        <w:t>MAJOR &amp;</w:t>
      </w:r>
      <w:r w:rsidR="0039006D">
        <w:rPr>
          <w:rFonts w:ascii="Arial Black" w:hAnsi="Arial Black"/>
          <w:sz w:val="28"/>
        </w:rPr>
        <w:t xml:space="preserve"> MINOR SECTIONS</w:t>
      </w:r>
    </w:p>
    <w:p w14:paraId="0E00F25B" w14:textId="77777777" w:rsidR="00AB5B13" w:rsidRPr="007E008F" w:rsidRDefault="0039006D" w:rsidP="007E008F">
      <w:pPr>
        <w:ind w:left="1440"/>
        <w:rPr>
          <w:rFonts w:ascii="Arial Black" w:hAnsi="Arial Black"/>
          <w:sz w:val="22"/>
          <w:szCs w:val="22"/>
        </w:rPr>
      </w:pPr>
      <w:r w:rsidRPr="007E008F">
        <w:rPr>
          <w:rFonts w:ascii="Arial Black" w:hAnsi="Arial Black"/>
          <w:sz w:val="22"/>
          <w:szCs w:val="22"/>
        </w:rPr>
        <w:t>All players in the Major Event must be registered with the Welsh Chess</w:t>
      </w:r>
      <w:r>
        <w:rPr>
          <w:rFonts w:ascii="Arial Black" w:hAnsi="Arial Black"/>
          <w:sz w:val="28"/>
        </w:rPr>
        <w:t xml:space="preserve"> </w:t>
      </w:r>
      <w:r w:rsidRPr="007E008F">
        <w:rPr>
          <w:rFonts w:ascii="Arial Black" w:hAnsi="Arial Black"/>
          <w:sz w:val="22"/>
          <w:szCs w:val="22"/>
        </w:rPr>
        <w:t>Union or their respective national body.</w:t>
      </w:r>
    </w:p>
    <w:p w14:paraId="555E5776" w14:textId="77777777" w:rsidR="00472931" w:rsidRDefault="00472931" w:rsidP="00DD7CB2">
      <w:pPr>
        <w:rPr>
          <w:b/>
        </w:rPr>
      </w:pPr>
    </w:p>
    <w:p w14:paraId="1F4E31DF" w14:textId="77777777" w:rsidR="00DD7CB2" w:rsidRPr="00AB5B13" w:rsidRDefault="00DD7CB2" w:rsidP="00DD7CB2">
      <w:pPr>
        <w:rPr>
          <w:b/>
        </w:rPr>
      </w:pPr>
      <w:r w:rsidRPr="00AB5B13">
        <w:rPr>
          <w:b/>
        </w:rPr>
        <w:t>Schedule of Rounds</w:t>
      </w:r>
    </w:p>
    <w:p w14:paraId="15DBEFFC" w14:textId="77777777" w:rsidR="00DD7CB2" w:rsidRDefault="00DD7CB2" w:rsidP="00DD7CB2">
      <w:pPr>
        <w:ind w:firstLine="720"/>
        <w:rPr>
          <w:rFonts w:ascii="Arial" w:hAnsi="Arial"/>
          <w:sz w:val="20"/>
        </w:rPr>
      </w:pPr>
      <w:r>
        <w:rPr>
          <w:rFonts w:ascii="Arial" w:hAnsi="Arial"/>
          <w:sz w:val="20"/>
        </w:rPr>
        <w:t xml:space="preserve">Round 1 – Friday </w:t>
      </w:r>
      <w:r w:rsidR="006D7C32">
        <w:rPr>
          <w:rFonts w:ascii="Arial" w:hAnsi="Arial"/>
          <w:sz w:val="20"/>
        </w:rPr>
        <w:t>11</w:t>
      </w:r>
      <w:r>
        <w:rPr>
          <w:rFonts w:ascii="Arial" w:hAnsi="Arial"/>
          <w:sz w:val="20"/>
          <w:vertAlign w:val="superscript"/>
        </w:rPr>
        <w:t>th</w:t>
      </w:r>
      <w:r>
        <w:rPr>
          <w:rFonts w:ascii="Arial" w:hAnsi="Arial"/>
          <w:sz w:val="20"/>
        </w:rPr>
        <w:t xml:space="preserve"> </w:t>
      </w:r>
      <w:r w:rsidR="006D7C32">
        <w:rPr>
          <w:rFonts w:ascii="Arial" w:hAnsi="Arial"/>
          <w:sz w:val="20"/>
        </w:rPr>
        <w:t>October</w:t>
      </w:r>
      <w:r>
        <w:rPr>
          <w:rFonts w:ascii="Arial" w:hAnsi="Arial"/>
          <w:sz w:val="20"/>
        </w:rPr>
        <w:t xml:space="preserve"> 6.30 p.m. </w:t>
      </w:r>
    </w:p>
    <w:p w14:paraId="31926453" w14:textId="77777777" w:rsidR="00DD7CB2" w:rsidRDefault="00DD7CB2" w:rsidP="00DD7CB2">
      <w:pPr>
        <w:ind w:firstLine="720"/>
        <w:rPr>
          <w:rFonts w:ascii="Arial" w:hAnsi="Arial"/>
          <w:sz w:val="20"/>
        </w:rPr>
      </w:pPr>
      <w:r>
        <w:rPr>
          <w:rFonts w:ascii="Arial" w:hAnsi="Arial"/>
          <w:sz w:val="20"/>
        </w:rPr>
        <w:t xml:space="preserve">Round 2 – Saturday </w:t>
      </w:r>
      <w:r w:rsidR="006D7C32">
        <w:rPr>
          <w:rFonts w:ascii="Arial" w:hAnsi="Arial"/>
          <w:sz w:val="20"/>
        </w:rPr>
        <w:t>12</w:t>
      </w:r>
      <w:r w:rsidRPr="00686086">
        <w:rPr>
          <w:rFonts w:ascii="Arial" w:hAnsi="Arial"/>
          <w:sz w:val="20"/>
          <w:vertAlign w:val="superscript"/>
        </w:rPr>
        <w:t>t</w:t>
      </w:r>
      <w:r>
        <w:rPr>
          <w:rFonts w:ascii="Arial" w:hAnsi="Arial"/>
          <w:sz w:val="20"/>
          <w:vertAlign w:val="superscript"/>
        </w:rPr>
        <w:t>h</w:t>
      </w:r>
      <w:r>
        <w:rPr>
          <w:rFonts w:ascii="Arial" w:hAnsi="Arial"/>
          <w:sz w:val="20"/>
        </w:rPr>
        <w:t xml:space="preserve"> </w:t>
      </w:r>
      <w:r w:rsidR="006D7C32">
        <w:rPr>
          <w:rFonts w:ascii="Arial" w:hAnsi="Arial"/>
          <w:sz w:val="20"/>
        </w:rPr>
        <w:t>October</w:t>
      </w:r>
      <w:r>
        <w:rPr>
          <w:rFonts w:ascii="Arial" w:hAnsi="Arial"/>
          <w:sz w:val="20"/>
        </w:rPr>
        <w:t xml:space="preserve"> 9.30 a.m. </w:t>
      </w:r>
    </w:p>
    <w:p w14:paraId="581F8C75" w14:textId="77777777" w:rsidR="00DD7CB2" w:rsidRDefault="00DD7CB2" w:rsidP="00DD7CB2">
      <w:pPr>
        <w:ind w:firstLine="720"/>
        <w:rPr>
          <w:rFonts w:ascii="Arial" w:hAnsi="Arial"/>
          <w:sz w:val="20"/>
        </w:rPr>
      </w:pPr>
      <w:r>
        <w:rPr>
          <w:rFonts w:ascii="Arial" w:hAnsi="Arial"/>
          <w:sz w:val="20"/>
        </w:rPr>
        <w:t xml:space="preserve">Round 3 – Saturday </w:t>
      </w:r>
      <w:r w:rsidR="006D7C32">
        <w:rPr>
          <w:rFonts w:ascii="Arial" w:hAnsi="Arial"/>
          <w:sz w:val="20"/>
        </w:rPr>
        <w:t>12</w:t>
      </w:r>
      <w:r w:rsidR="006D7C32" w:rsidRPr="00686086">
        <w:rPr>
          <w:rFonts w:ascii="Arial" w:hAnsi="Arial"/>
          <w:sz w:val="20"/>
          <w:vertAlign w:val="superscript"/>
        </w:rPr>
        <w:t>t</w:t>
      </w:r>
      <w:r w:rsidR="006D7C32">
        <w:rPr>
          <w:rFonts w:ascii="Arial" w:hAnsi="Arial"/>
          <w:sz w:val="20"/>
          <w:vertAlign w:val="superscript"/>
        </w:rPr>
        <w:t>h</w:t>
      </w:r>
      <w:r w:rsidR="006D7C32">
        <w:rPr>
          <w:rFonts w:ascii="Arial" w:hAnsi="Arial"/>
          <w:sz w:val="20"/>
        </w:rPr>
        <w:t xml:space="preserve"> October </w:t>
      </w:r>
      <w:r>
        <w:rPr>
          <w:rFonts w:ascii="Arial" w:hAnsi="Arial"/>
          <w:sz w:val="20"/>
        </w:rPr>
        <w:t xml:space="preserve">2.30 p.m. </w:t>
      </w:r>
    </w:p>
    <w:p w14:paraId="4D5C4935" w14:textId="77777777" w:rsidR="00DD7CB2" w:rsidRDefault="00DD7CB2" w:rsidP="00DD7CB2">
      <w:pPr>
        <w:ind w:firstLine="720"/>
        <w:rPr>
          <w:rFonts w:ascii="Arial" w:hAnsi="Arial"/>
          <w:sz w:val="20"/>
        </w:rPr>
      </w:pPr>
      <w:r>
        <w:rPr>
          <w:rFonts w:ascii="Arial" w:hAnsi="Arial"/>
          <w:sz w:val="20"/>
        </w:rPr>
        <w:t xml:space="preserve">Round 4 – Sunday </w:t>
      </w:r>
      <w:r w:rsidR="006D7C32">
        <w:rPr>
          <w:rFonts w:ascii="Arial" w:hAnsi="Arial"/>
          <w:sz w:val="20"/>
        </w:rPr>
        <w:t>13</w:t>
      </w:r>
      <w:r>
        <w:rPr>
          <w:rFonts w:ascii="Arial" w:hAnsi="Arial"/>
          <w:sz w:val="20"/>
          <w:vertAlign w:val="superscript"/>
        </w:rPr>
        <w:t>th</w:t>
      </w:r>
      <w:r>
        <w:rPr>
          <w:rFonts w:ascii="Arial" w:hAnsi="Arial"/>
          <w:sz w:val="20"/>
        </w:rPr>
        <w:t xml:space="preserve"> </w:t>
      </w:r>
      <w:r w:rsidR="006D7C32">
        <w:rPr>
          <w:rFonts w:ascii="Arial" w:hAnsi="Arial"/>
          <w:sz w:val="20"/>
        </w:rPr>
        <w:t>October</w:t>
      </w:r>
      <w:r>
        <w:rPr>
          <w:rFonts w:ascii="Arial" w:hAnsi="Arial"/>
          <w:sz w:val="20"/>
        </w:rPr>
        <w:t xml:space="preserve"> 9.30 a.m.</w:t>
      </w:r>
    </w:p>
    <w:p w14:paraId="687154E3" w14:textId="77777777" w:rsidR="00DD7CB2" w:rsidRDefault="00DD7CB2" w:rsidP="00DD7CB2">
      <w:pPr>
        <w:ind w:firstLine="720"/>
        <w:rPr>
          <w:u w:val="single"/>
        </w:rPr>
      </w:pPr>
      <w:r>
        <w:rPr>
          <w:rFonts w:ascii="Arial" w:hAnsi="Arial"/>
          <w:sz w:val="20"/>
        </w:rPr>
        <w:t xml:space="preserve">Round 5 – </w:t>
      </w:r>
      <w:r w:rsidR="006D7C32">
        <w:rPr>
          <w:rFonts w:ascii="Arial" w:hAnsi="Arial"/>
          <w:sz w:val="20"/>
        </w:rPr>
        <w:t>Sunday 13</w:t>
      </w:r>
      <w:r w:rsidR="006D7C32">
        <w:rPr>
          <w:rFonts w:ascii="Arial" w:hAnsi="Arial"/>
          <w:sz w:val="20"/>
          <w:vertAlign w:val="superscript"/>
        </w:rPr>
        <w:t>th</w:t>
      </w:r>
      <w:r w:rsidR="006D7C32">
        <w:rPr>
          <w:rFonts w:ascii="Arial" w:hAnsi="Arial"/>
          <w:sz w:val="20"/>
        </w:rPr>
        <w:t xml:space="preserve"> October </w:t>
      </w:r>
      <w:r>
        <w:rPr>
          <w:rFonts w:ascii="Arial" w:hAnsi="Arial"/>
          <w:sz w:val="20"/>
        </w:rPr>
        <w:t xml:space="preserve">2.30 p.m. </w:t>
      </w:r>
    </w:p>
    <w:p w14:paraId="5ED2721D" w14:textId="77777777" w:rsidR="007E008F" w:rsidRDefault="007E008F" w:rsidP="00AB5B13">
      <w:pPr>
        <w:rPr>
          <w:b/>
        </w:rPr>
      </w:pPr>
    </w:p>
    <w:p w14:paraId="4A70A0B8" w14:textId="77777777" w:rsidR="007E008F" w:rsidRDefault="007E008F" w:rsidP="00AB5B13">
      <w:pPr>
        <w:rPr>
          <w:b/>
        </w:rPr>
      </w:pPr>
    </w:p>
    <w:p w14:paraId="5DD2990B" w14:textId="77777777" w:rsidR="007E008F" w:rsidRDefault="007E008F" w:rsidP="00AB5B13">
      <w:pPr>
        <w:rPr>
          <w:b/>
        </w:rPr>
      </w:pPr>
    </w:p>
    <w:p w14:paraId="734631E8" w14:textId="77777777" w:rsidR="0039006D" w:rsidRDefault="0039006D">
      <w:pPr>
        <w:rPr>
          <w:rFonts w:ascii="Arial" w:hAnsi="Arial"/>
          <w:sz w:val="20"/>
        </w:rPr>
      </w:pPr>
      <w:r>
        <w:rPr>
          <w:rFonts w:ascii="Arial" w:hAnsi="Arial"/>
          <w:sz w:val="20"/>
        </w:rPr>
        <w:t>Please send your entries to</w:t>
      </w:r>
      <w:r w:rsidR="00DD7CB2">
        <w:rPr>
          <w:rFonts w:ascii="Arial" w:hAnsi="Arial"/>
          <w:sz w:val="20"/>
        </w:rPr>
        <w:t>:</w:t>
      </w:r>
      <w:r>
        <w:rPr>
          <w:rFonts w:ascii="Arial" w:hAnsi="Arial"/>
        </w:rPr>
        <w:tab/>
      </w:r>
      <w:r>
        <w:rPr>
          <w:rFonts w:ascii="Arial" w:hAnsi="Arial"/>
          <w:sz w:val="20"/>
        </w:rPr>
        <w:t>Les Philpin</w:t>
      </w:r>
      <w:r w:rsidR="00623970">
        <w:rPr>
          <w:rFonts w:ascii="Arial" w:hAnsi="Arial"/>
          <w:sz w:val="20"/>
        </w:rPr>
        <w:t xml:space="preserve">, </w:t>
      </w:r>
      <w:r>
        <w:rPr>
          <w:rFonts w:ascii="Arial" w:hAnsi="Arial"/>
          <w:sz w:val="20"/>
        </w:rPr>
        <w:t>59 Cecil Road</w:t>
      </w:r>
      <w:r w:rsidR="00623970">
        <w:rPr>
          <w:rFonts w:ascii="Arial" w:hAnsi="Arial"/>
          <w:sz w:val="20"/>
        </w:rPr>
        <w:t>,</w:t>
      </w:r>
    </w:p>
    <w:p w14:paraId="66F5753C" w14:textId="77777777" w:rsidR="0039006D" w:rsidRDefault="0039006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Gowerton</w:t>
      </w:r>
      <w:r w:rsidR="00623970">
        <w:rPr>
          <w:rFonts w:ascii="Arial" w:hAnsi="Arial"/>
          <w:sz w:val="20"/>
        </w:rPr>
        <w:t xml:space="preserve">, </w:t>
      </w:r>
      <w:r>
        <w:rPr>
          <w:rFonts w:ascii="Arial" w:hAnsi="Arial"/>
          <w:sz w:val="20"/>
        </w:rPr>
        <w:t>S</w:t>
      </w:r>
      <w:r w:rsidR="00623970">
        <w:rPr>
          <w:rFonts w:ascii="Arial" w:hAnsi="Arial"/>
          <w:sz w:val="20"/>
        </w:rPr>
        <w:t>wansea, S</w:t>
      </w:r>
      <w:r>
        <w:rPr>
          <w:rFonts w:ascii="Arial" w:hAnsi="Arial"/>
          <w:sz w:val="20"/>
        </w:rPr>
        <w:t>A4 3DF</w:t>
      </w:r>
    </w:p>
    <w:p w14:paraId="719F649F" w14:textId="77777777" w:rsidR="0039006D" w:rsidRDefault="0039006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Tel: </w:t>
      </w:r>
      <w:r>
        <w:rPr>
          <w:rFonts w:ascii="Arial" w:hAnsi="Arial"/>
          <w:sz w:val="20"/>
        </w:rPr>
        <w:tab/>
        <w:t>01792 418711</w:t>
      </w:r>
    </w:p>
    <w:p w14:paraId="0AE42233" w14:textId="77777777" w:rsidR="0039006D" w:rsidRDefault="0039006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color w:val="000000"/>
        </w:rPr>
        <w:t xml:space="preserve">Mob: </w:t>
      </w:r>
      <w:r>
        <w:rPr>
          <w:color w:val="000000"/>
        </w:rPr>
        <w:tab/>
      </w:r>
      <w:r>
        <w:rPr>
          <w:rFonts w:ascii="Arial" w:hAnsi="Arial"/>
          <w:color w:val="000000"/>
          <w:sz w:val="20"/>
        </w:rPr>
        <w:t>07970 840247</w:t>
      </w:r>
    </w:p>
    <w:p w14:paraId="6D00AA82" w14:textId="77777777" w:rsidR="0039006D" w:rsidRDefault="0039006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00686086">
        <w:rPr>
          <w:rFonts w:ascii="Arial" w:hAnsi="Arial"/>
          <w:sz w:val="20"/>
        </w:rPr>
        <w:t>E-mail</w:t>
      </w:r>
      <w:r>
        <w:rPr>
          <w:rFonts w:ascii="Arial" w:hAnsi="Arial"/>
          <w:sz w:val="20"/>
        </w:rPr>
        <w:t xml:space="preserve"> </w:t>
      </w:r>
      <w:r>
        <w:rPr>
          <w:rFonts w:ascii="Arial" w:hAnsi="Arial"/>
          <w:sz w:val="20"/>
        </w:rPr>
        <w:tab/>
      </w:r>
      <w:hyperlink r:id="rId5" w:history="1">
        <w:r w:rsidR="00DD7CB2" w:rsidRPr="00B81564">
          <w:rPr>
            <w:rStyle w:val="Hyperlink"/>
            <w:rFonts w:ascii="Arial" w:hAnsi="Arial"/>
            <w:sz w:val="20"/>
          </w:rPr>
          <w:t>newsilure@hotmail.com</w:t>
        </w:r>
      </w:hyperlink>
    </w:p>
    <w:p w14:paraId="4D9A2EF8" w14:textId="77777777" w:rsidR="0039006D" w:rsidRDefault="0039006D">
      <w:pPr>
        <w:rPr>
          <w:rFonts w:ascii="Arial" w:hAnsi="Arial"/>
          <w:sz w:val="20"/>
        </w:rPr>
      </w:pPr>
    </w:p>
    <w:p w14:paraId="2F08AFBE" w14:textId="77777777" w:rsidR="0039006D" w:rsidRDefault="0039006D">
      <w:pPr>
        <w:rPr>
          <w:rFonts w:ascii="Arial" w:hAnsi="Arial"/>
          <w:sz w:val="20"/>
        </w:rPr>
      </w:pPr>
      <w:r>
        <w:rPr>
          <w:rFonts w:ascii="Arial" w:hAnsi="Arial"/>
          <w:sz w:val="20"/>
        </w:rPr>
        <w:t xml:space="preserve">Name </w:t>
      </w:r>
      <w:r>
        <w:rPr>
          <w:rFonts w:ascii="Arial" w:hAnsi="Arial"/>
          <w:sz w:val="20"/>
        </w:rPr>
        <w:tab/>
      </w:r>
      <w:r>
        <w:rPr>
          <w:rFonts w:ascii="Arial" w:hAnsi="Arial"/>
          <w:sz w:val="20"/>
        </w:rPr>
        <w:tab/>
        <w:t>_____________________________________</w:t>
      </w:r>
    </w:p>
    <w:p w14:paraId="7B4AE915" w14:textId="77777777" w:rsidR="0039006D" w:rsidRDefault="0039006D">
      <w:pPr>
        <w:rPr>
          <w:rFonts w:ascii="Arial" w:hAnsi="Arial"/>
          <w:sz w:val="20"/>
        </w:rPr>
      </w:pPr>
    </w:p>
    <w:p w14:paraId="03DCBB66" w14:textId="77777777" w:rsidR="0039006D" w:rsidRDefault="0039006D">
      <w:pPr>
        <w:rPr>
          <w:rFonts w:ascii="Arial" w:hAnsi="Arial"/>
          <w:sz w:val="20"/>
        </w:rPr>
      </w:pPr>
      <w:r>
        <w:rPr>
          <w:rFonts w:ascii="Arial" w:hAnsi="Arial"/>
          <w:sz w:val="20"/>
        </w:rPr>
        <w:t xml:space="preserve">Address </w:t>
      </w:r>
      <w:r>
        <w:rPr>
          <w:rFonts w:ascii="Arial" w:hAnsi="Arial"/>
          <w:sz w:val="20"/>
        </w:rPr>
        <w:tab/>
        <w:t>_____________________________________</w:t>
      </w:r>
    </w:p>
    <w:p w14:paraId="460DF9C4" w14:textId="77777777" w:rsidR="0039006D" w:rsidRDefault="0039006D">
      <w:pPr>
        <w:rPr>
          <w:rFonts w:ascii="Arial" w:hAnsi="Arial"/>
          <w:sz w:val="20"/>
        </w:rPr>
      </w:pPr>
    </w:p>
    <w:p w14:paraId="2133B982" w14:textId="77777777" w:rsidR="0039006D" w:rsidRDefault="0039006D">
      <w:pPr>
        <w:rPr>
          <w:rFonts w:ascii="Arial" w:hAnsi="Arial"/>
          <w:sz w:val="20"/>
        </w:rPr>
      </w:pPr>
      <w:r>
        <w:rPr>
          <w:rFonts w:ascii="Arial" w:hAnsi="Arial"/>
          <w:sz w:val="20"/>
        </w:rPr>
        <w:tab/>
      </w:r>
      <w:r>
        <w:rPr>
          <w:rFonts w:ascii="Arial" w:hAnsi="Arial"/>
          <w:sz w:val="20"/>
        </w:rPr>
        <w:tab/>
        <w:t>_____________________________________</w:t>
      </w:r>
    </w:p>
    <w:p w14:paraId="586079E1" w14:textId="77777777" w:rsidR="0039006D" w:rsidRDefault="0039006D">
      <w:pPr>
        <w:rPr>
          <w:rFonts w:ascii="Arial" w:hAnsi="Arial"/>
          <w:sz w:val="20"/>
        </w:rPr>
      </w:pPr>
    </w:p>
    <w:p w14:paraId="08309BC9" w14:textId="77777777" w:rsidR="0039006D" w:rsidRDefault="00686086">
      <w:pPr>
        <w:rPr>
          <w:rFonts w:ascii="Arial" w:hAnsi="Arial"/>
          <w:sz w:val="20"/>
        </w:rPr>
      </w:pPr>
      <w:r w:rsidRPr="008123AB">
        <w:rPr>
          <w:rFonts w:ascii="Arial" w:hAnsi="Arial"/>
          <w:b/>
          <w:sz w:val="20"/>
        </w:rPr>
        <w:t>E-mail</w:t>
      </w:r>
      <w:r w:rsidR="008123AB" w:rsidRPr="008123AB">
        <w:rPr>
          <w:rFonts w:ascii="Arial" w:hAnsi="Arial"/>
          <w:b/>
          <w:sz w:val="20"/>
        </w:rPr>
        <w:t xml:space="preserve"> address</w:t>
      </w:r>
      <w:r w:rsidR="0039006D">
        <w:rPr>
          <w:rFonts w:ascii="Arial" w:hAnsi="Arial"/>
          <w:sz w:val="20"/>
        </w:rPr>
        <w:tab/>
        <w:t>_____________________________________</w:t>
      </w:r>
    </w:p>
    <w:p w14:paraId="4BD528D6" w14:textId="77777777" w:rsidR="0039006D" w:rsidRDefault="0039006D">
      <w:pPr>
        <w:rPr>
          <w:rFonts w:ascii="Arial" w:hAnsi="Arial"/>
          <w:sz w:val="20"/>
        </w:rPr>
      </w:pPr>
    </w:p>
    <w:p w14:paraId="4B8C8A22" w14:textId="77777777" w:rsidR="0039006D" w:rsidRDefault="0039006D">
      <w:pPr>
        <w:rPr>
          <w:rFonts w:ascii="Arial" w:hAnsi="Arial"/>
          <w:sz w:val="20"/>
        </w:rPr>
      </w:pPr>
      <w:r>
        <w:rPr>
          <w:rFonts w:ascii="Arial" w:hAnsi="Arial"/>
          <w:sz w:val="20"/>
        </w:rPr>
        <w:tab/>
      </w:r>
      <w:r>
        <w:rPr>
          <w:rFonts w:ascii="Arial" w:hAnsi="Arial"/>
          <w:sz w:val="20"/>
        </w:rPr>
        <w:tab/>
        <w:t>Tel No: _______________________________</w:t>
      </w:r>
    </w:p>
    <w:p w14:paraId="699C25DF" w14:textId="77777777" w:rsidR="0039006D" w:rsidRDefault="0039006D">
      <w:pPr>
        <w:rPr>
          <w:rFonts w:ascii="Arial" w:hAnsi="Arial"/>
          <w:sz w:val="20"/>
        </w:rPr>
      </w:pPr>
    </w:p>
    <w:p w14:paraId="2665CEF4" w14:textId="77777777" w:rsidR="0039006D" w:rsidRDefault="0039006D">
      <w:pPr>
        <w:rPr>
          <w:rFonts w:ascii="Arial" w:hAnsi="Arial"/>
          <w:sz w:val="20"/>
        </w:rPr>
      </w:pPr>
      <w:r>
        <w:rPr>
          <w:rFonts w:ascii="Arial" w:hAnsi="Arial"/>
          <w:sz w:val="20"/>
        </w:rPr>
        <w:t>Club</w:t>
      </w:r>
      <w:r>
        <w:rPr>
          <w:rFonts w:ascii="Arial" w:hAnsi="Arial"/>
          <w:sz w:val="20"/>
        </w:rPr>
        <w:tab/>
      </w:r>
      <w:r>
        <w:rPr>
          <w:rFonts w:ascii="Arial" w:hAnsi="Arial"/>
          <w:sz w:val="20"/>
        </w:rPr>
        <w:tab/>
        <w:t xml:space="preserve">___________________ Grade </w:t>
      </w:r>
      <w:r w:rsidR="007C2E57">
        <w:rPr>
          <w:rFonts w:ascii="Arial" w:hAnsi="Arial"/>
          <w:sz w:val="20"/>
        </w:rPr>
        <w:t>(if</w:t>
      </w:r>
      <w:r>
        <w:rPr>
          <w:rFonts w:ascii="Arial" w:hAnsi="Arial"/>
          <w:sz w:val="20"/>
        </w:rPr>
        <w:t xml:space="preserve"> </w:t>
      </w:r>
      <w:r w:rsidR="007C2E57">
        <w:rPr>
          <w:rFonts w:ascii="Arial" w:hAnsi="Arial"/>
          <w:sz w:val="20"/>
        </w:rPr>
        <w:t>any)</w:t>
      </w:r>
      <w:r>
        <w:rPr>
          <w:rFonts w:ascii="Arial" w:hAnsi="Arial"/>
          <w:sz w:val="20"/>
        </w:rPr>
        <w:t xml:space="preserve"> _____</w:t>
      </w:r>
    </w:p>
    <w:p w14:paraId="2AC1328B" w14:textId="77777777" w:rsidR="0039006D" w:rsidRDefault="0039006D">
      <w:pPr>
        <w:rPr>
          <w:rFonts w:ascii="Arial" w:hAnsi="Arial"/>
          <w:sz w:val="20"/>
        </w:rPr>
      </w:pPr>
    </w:p>
    <w:p w14:paraId="50BCD869" w14:textId="77777777" w:rsidR="0039006D" w:rsidRDefault="0039006D">
      <w:pPr>
        <w:rPr>
          <w:rFonts w:ascii="Arial" w:hAnsi="Arial"/>
        </w:rPr>
      </w:pPr>
      <w:r>
        <w:rPr>
          <w:rFonts w:ascii="Arial" w:hAnsi="Arial"/>
          <w:sz w:val="20"/>
        </w:rPr>
        <w:t>Bye Requested in Round ____</w:t>
      </w:r>
    </w:p>
    <w:p w14:paraId="77C70CC8" w14:textId="77777777" w:rsidR="0039006D" w:rsidRDefault="0039006D">
      <w:pPr>
        <w:rPr>
          <w:rFonts w:ascii="Arial" w:hAnsi="Arial"/>
        </w:rPr>
      </w:pPr>
    </w:p>
    <w:p w14:paraId="2A42504A" w14:textId="77777777" w:rsidR="00623970" w:rsidRDefault="00623970">
      <w:pPr>
        <w:pStyle w:val="BodyText2"/>
      </w:pPr>
      <w:r>
        <w:t>Section you wish to enter</w:t>
      </w:r>
      <w:r w:rsidR="005B03EA">
        <w:t xml:space="preserve"> </w:t>
      </w:r>
      <w:r w:rsidR="007C2E57">
        <w:t>(Open,</w:t>
      </w:r>
      <w:r w:rsidR="00686086">
        <w:t xml:space="preserve"> </w:t>
      </w:r>
      <w:r w:rsidR="007C2E57">
        <w:t>Major or Minor)</w:t>
      </w:r>
      <w:r>
        <w:t xml:space="preserve"> _____________</w:t>
      </w:r>
    </w:p>
    <w:p w14:paraId="4D0EF5A2" w14:textId="77777777" w:rsidR="00623970" w:rsidRDefault="00623970">
      <w:pPr>
        <w:pStyle w:val="BodyText2"/>
      </w:pPr>
    </w:p>
    <w:p w14:paraId="51F21E05" w14:textId="77777777" w:rsidR="0039006D" w:rsidRDefault="00623970">
      <w:pPr>
        <w:pStyle w:val="BodyText2"/>
      </w:pPr>
      <w:r>
        <w:t>E</w:t>
      </w:r>
      <w:r w:rsidR="0039006D">
        <w:t xml:space="preserve">ntry fee </w:t>
      </w:r>
      <w:r>
        <w:t>enclosed</w:t>
      </w:r>
      <w:r w:rsidR="0039006D">
        <w:t xml:space="preserve"> ____</w:t>
      </w:r>
      <w:r>
        <w:t>__</w:t>
      </w:r>
      <w:r w:rsidR="0039006D">
        <w:t xml:space="preserve">_ </w:t>
      </w:r>
      <w:r>
        <w:t xml:space="preserve">      Voluntary d</w:t>
      </w:r>
      <w:r w:rsidR="0039006D">
        <w:t>onation</w:t>
      </w:r>
      <w:r>
        <w:t xml:space="preserve"> enclosed</w:t>
      </w:r>
      <w:r w:rsidR="0039006D">
        <w:t xml:space="preserve"> _______.</w:t>
      </w:r>
    </w:p>
    <w:p w14:paraId="50767B4F" w14:textId="77777777" w:rsidR="00623970" w:rsidRDefault="00623970">
      <w:pPr>
        <w:pStyle w:val="BodyText2"/>
      </w:pPr>
    </w:p>
    <w:p w14:paraId="6C656934" w14:textId="77777777" w:rsidR="00623970" w:rsidRPr="00623970" w:rsidRDefault="00623970">
      <w:pPr>
        <w:pStyle w:val="BodyText2"/>
        <w:rPr>
          <w:b/>
        </w:rPr>
      </w:pPr>
      <w:r w:rsidRPr="00623970">
        <w:rPr>
          <w:b/>
        </w:rPr>
        <w:t>For the Open section the following information is required:</w:t>
      </w:r>
    </w:p>
    <w:p w14:paraId="0981D220" w14:textId="77777777" w:rsidR="00623970" w:rsidRPr="00623970" w:rsidRDefault="00623970">
      <w:pPr>
        <w:pStyle w:val="BodyText2"/>
        <w:rPr>
          <w:b/>
        </w:rPr>
      </w:pPr>
    </w:p>
    <w:p w14:paraId="5466CE32" w14:textId="77777777" w:rsidR="00623970" w:rsidRPr="00623970" w:rsidRDefault="00623970">
      <w:pPr>
        <w:pStyle w:val="BodyText2"/>
        <w:rPr>
          <w:b/>
        </w:rPr>
      </w:pPr>
      <w:r w:rsidRPr="00623970">
        <w:rPr>
          <w:b/>
        </w:rPr>
        <w:t xml:space="preserve">Date of Birth </w:t>
      </w:r>
      <w:r w:rsidR="007C2E57">
        <w:rPr>
          <w:b/>
        </w:rPr>
        <w:t>_</w:t>
      </w:r>
      <w:r w:rsidRPr="00623970">
        <w:rPr>
          <w:b/>
        </w:rPr>
        <w:t>___/</w:t>
      </w:r>
      <w:r w:rsidR="007C2E57">
        <w:rPr>
          <w:b/>
        </w:rPr>
        <w:t>_</w:t>
      </w:r>
      <w:r w:rsidRPr="00623970">
        <w:rPr>
          <w:b/>
        </w:rPr>
        <w:t>___/_____   FIDE ID Number ____________________</w:t>
      </w:r>
    </w:p>
    <w:p w14:paraId="07013354" w14:textId="77777777" w:rsidR="00623970" w:rsidRDefault="00623970">
      <w:pPr>
        <w:pStyle w:val="BodyText2"/>
      </w:pPr>
    </w:p>
    <w:p w14:paraId="541AC4DA" w14:textId="77777777" w:rsidR="0039006D" w:rsidRPr="00A43212" w:rsidRDefault="0039006D">
      <w:pPr>
        <w:jc w:val="center"/>
        <w:rPr>
          <w:rFonts w:ascii="Arial" w:hAnsi="Arial" w:cs="Arial"/>
          <w:b/>
          <w:sz w:val="20"/>
        </w:rPr>
      </w:pPr>
    </w:p>
    <w:p w14:paraId="21FEC6E6" w14:textId="77777777" w:rsidR="0039006D" w:rsidRPr="00A43212" w:rsidRDefault="0039006D">
      <w:pPr>
        <w:jc w:val="center"/>
        <w:rPr>
          <w:rFonts w:ascii="Arial" w:hAnsi="Arial" w:cs="Arial"/>
          <w:b/>
          <w:sz w:val="20"/>
        </w:rPr>
      </w:pPr>
      <w:r w:rsidRPr="00A43212">
        <w:rPr>
          <w:rFonts w:ascii="Arial" w:hAnsi="Arial" w:cs="Arial"/>
          <w:b/>
          <w:sz w:val="20"/>
        </w:rPr>
        <w:t>Please make cheque</w:t>
      </w:r>
      <w:r w:rsidR="00FF028D" w:rsidRPr="00A43212">
        <w:rPr>
          <w:rFonts w:ascii="Arial" w:hAnsi="Arial" w:cs="Arial"/>
          <w:b/>
          <w:sz w:val="20"/>
        </w:rPr>
        <w:t>s</w:t>
      </w:r>
      <w:r w:rsidRPr="00A43212">
        <w:rPr>
          <w:rFonts w:ascii="Arial" w:hAnsi="Arial" w:cs="Arial"/>
          <w:b/>
          <w:sz w:val="20"/>
        </w:rPr>
        <w:t xml:space="preserve"> payable to ‘WEST WALES CHESS CONGRESS’</w:t>
      </w:r>
    </w:p>
    <w:p w14:paraId="46212804" w14:textId="77777777" w:rsidR="00DD7CB2" w:rsidRPr="00A43212" w:rsidRDefault="00DD7CB2">
      <w:pPr>
        <w:jc w:val="center"/>
        <w:rPr>
          <w:rFonts w:ascii="Arial" w:hAnsi="Arial" w:cs="Arial"/>
          <w:b/>
          <w:sz w:val="20"/>
        </w:rPr>
      </w:pPr>
    </w:p>
    <w:p w14:paraId="0108FFB8" w14:textId="77777777" w:rsidR="00DD7CB2" w:rsidRPr="00A43212" w:rsidRDefault="00DD7CB2" w:rsidP="00DD7CB2">
      <w:pPr>
        <w:jc w:val="center"/>
        <w:rPr>
          <w:rFonts w:ascii="Arial" w:hAnsi="Arial" w:cs="Arial"/>
          <w:b/>
          <w:sz w:val="20"/>
        </w:rPr>
      </w:pPr>
      <w:r w:rsidRPr="00A43212">
        <w:rPr>
          <w:rFonts w:ascii="Arial" w:hAnsi="Arial" w:cs="Arial"/>
          <w:b/>
          <w:sz w:val="20"/>
        </w:rPr>
        <w:t>Entries by email will be accepted if the entry fee is transferred to the West Wales Congress Account:</w:t>
      </w:r>
    </w:p>
    <w:p w14:paraId="5146D649" w14:textId="77777777" w:rsidR="00DD7CB2" w:rsidRPr="00A43212" w:rsidRDefault="00DD7CB2" w:rsidP="00DD7CB2">
      <w:pPr>
        <w:jc w:val="center"/>
        <w:rPr>
          <w:rFonts w:ascii="Arial" w:hAnsi="Arial" w:cs="Arial"/>
          <w:b/>
          <w:sz w:val="20"/>
        </w:rPr>
      </w:pPr>
      <w:r w:rsidRPr="00A43212">
        <w:rPr>
          <w:rFonts w:ascii="Arial" w:hAnsi="Arial" w:cs="Arial"/>
          <w:b/>
          <w:sz w:val="20"/>
        </w:rPr>
        <w:t>Sort Code – 30 95 46</w:t>
      </w:r>
      <w:r w:rsidR="00472931">
        <w:rPr>
          <w:rFonts w:ascii="Arial" w:hAnsi="Arial" w:cs="Arial"/>
          <w:b/>
          <w:sz w:val="20"/>
        </w:rPr>
        <w:t xml:space="preserve">      </w:t>
      </w:r>
      <w:r w:rsidRPr="00A43212">
        <w:rPr>
          <w:rFonts w:ascii="Arial" w:hAnsi="Arial" w:cs="Arial"/>
          <w:b/>
          <w:sz w:val="20"/>
        </w:rPr>
        <w:t>Account Number - 02815338</w:t>
      </w:r>
    </w:p>
    <w:p w14:paraId="2597A150" w14:textId="77777777" w:rsidR="00A43212" w:rsidRPr="00A43212" w:rsidRDefault="00A43212" w:rsidP="00DD7CB2">
      <w:pPr>
        <w:rPr>
          <w:rFonts w:ascii="Arial" w:hAnsi="Arial" w:cs="Arial"/>
          <w:b/>
          <w:sz w:val="22"/>
          <w:szCs w:val="22"/>
        </w:rPr>
      </w:pPr>
    </w:p>
    <w:p w14:paraId="4514437E" w14:textId="77777777" w:rsidR="00472931" w:rsidRPr="007C6787" w:rsidRDefault="00472931" w:rsidP="00472931">
      <w:pPr>
        <w:rPr>
          <w:rFonts w:ascii="Sylfaen" w:hAnsi="Sylfaen"/>
          <w:b/>
          <w:bCs/>
        </w:rPr>
      </w:pPr>
      <w:r w:rsidRPr="007C6787">
        <w:rPr>
          <w:rFonts w:ascii="Sylfaen" w:hAnsi="Sylfaen"/>
          <w:b/>
          <w:bCs/>
        </w:rPr>
        <w:t>RATINGS</w:t>
      </w:r>
    </w:p>
    <w:p w14:paraId="356E12EA" w14:textId="77777777" w:rsidR="00472931" w:rsidRPr="007C6787" w:rsidRDefault="00472931" w:rsidP="00472931">
      <w:pPr>
        <w:rPr>
          <w:rFonts w:ascii="Sylfaen" w:hAnsi="Sylfaen"/>
          <w:i/>
          <w:sz w:val="20"/>
          <w:szCs w:val="20"/>
        </w:rPr>
      </w:pPr>
      <w:r w:rsidRPr="007C6787">
        <w:rPr>
          <w:rFonts w:ascii="Sylfaen" w:hAnsi="Sylfaen"/>
          <w:bCs/>
          <w:i/>
        </w:rPr>
        <w:t>If</w:t>
      </w:r>
      <w:r w:rsidRPr="007C6787">
        <w:rPr>
          <w:rFonts w:ascii="Sylfaen" w:hAnsi="Sylfaen"/>
          <w:b/>
          <w:bCs/>
        </w:rPr>
        <w:t xml:space="preserve"> </w:t>
      </w:r>
      <w:r w:rsidRPr="007C6787">
        <w:rPr>
          <w:rFonts w:ascii="Sylfaen" w:hAnsi="Sylfaen"/>
          <w:i/>
          <w:sz w:val="20"/>
          <w:szCs w:val="20"/>
        </w:rPr>
        <w:t xml:space="preserve">you are playing in the </w:t>
      </w:r>
      <w:r w:rsidR="00F81213" w:rsidRPr="007C6787">
        <w:rPr>
          <w:rFonts w:ascii="Sylfaen" w:hAnsi="Sylfaen"/>
          <w:i/>
          <w:sz w:val="20"/>
          <w:szCs w:val="20"/>
        </w:rPr>
        <w:t>Open and</w:t>
      </w:r>
      <w:r w:rsidRPr="007C6787">
        <w:rPr>
          <w:rFonts w:ascii="Sylfaen" w:hAnsi="Sylfaen"/>
          <w:i/>
          <w:sz w:val="20"/>
          <w:szCs w:val="20"/>
        </w:rPr>
        <w:t xml:space="preserve"> do not have a FIDE ID, please contact your preferred National Federation before the event. At present, changing your nationality with </w:t>
      </w:r>
      <w:r w:rsidR="00F81213" w:rsidRPr="007C6787">
        <w:rPr>
          <w:rFonts w:ascii="Sylfaen" w:hAnsi="Sylfaen"/>
          <w:i/>
          <w:sz w:val="20"/>
          <w:szCs w:val="20"/>
        </w:rPr>
        <w:t>FIDE costs</w:t>
      </w:r>
      <w:r w:rsidRPr="007C6787">
        <w:rPr>
          <w:rFonts w:ascii="Sylfaen" w:hAnsi="Sylfaen"/>
          <w:i/>
          <w:sz w:val="20"/>
          <w:szCs w:val="20"/>
        </w:rPr>
        <w:t xml:space="preserve"> 250 Euros so make sure you are listed with the Federation that you wish to belong to.</w:t>
      </w:r>
    </w:p>
    <w:p w14:paraId="5AD86230" w14:textId="77777777" w:rsidR="0039006D" w:rsidRPr="00472931" w:rsidRDefault="0039006D" w:rsidP="00472931">
      <w:pPr>
        <w:rPr>
          <w:u w:val="single"/>
        </w:rPr>
      </w:pPr>
      <w:r w:rsidRPr="00472931">
        <w:rPr>
          <w:u w:val="single"/>
        </w:rPr>
        <w:t>Prizes and Entry Fees</w:t>
      </w:r>
    </w:p>
    <w:p w14:paraId="3A3BBAB5" w14:textId="77777777" w:rsidR="00472931" w:rsidRDefault="00472931" w:rsidP="00472931"/>
    <w:p w14:paraId="2076817B" w14:textId="77777777" w:rsidR="0039006D" w:rsidRPr="007C6787" w:rsidRDefault="0039006D">
      <w:pPr>
        <w:rPr>
          <w:rFonts w:ascii="Arial" w:hAnsi="Arial"/>
          <w:b/>
          <w:sz w:val="20"/>
        </w:rPr>
      </w:pPr>
      <w:r w:rsidRPr="007C6787">
        <w:rPr>
          <w:rFonts w:ascii="Arial" w:hAnsi="Arial"/>
          <w:b/>
          <w:sz w:val="20"/>
        </w:rPr>
        <w:t>OPEN</w:t>
      </w:r>
      <w:r w:rsidRPr="007C6787">
        <w:rPr>
          <w:rFonts w:ascii="Arial" w:hAnsi="Arial"/>
          <w:b/>
          <w:sz w:val="20"/>
        </w:rPr>
        <w:tab/>
      </w:r>
      <w:r w:rsidRPr="007C6787">
        <w:rPr>
          <w:rFonts w:ascii="Arial" w:hAnsi="Arial"/>
          <w:b/>
          <w:sz w:val="20"/>
        </w:rPr>
        <w:tab/>
        <w:t>Entry fee £2</w:t>
      </w:r>
      <w:r w:rsidR="00404E62" w:rsidRPr="007C6787">
        <w:rPr>
          <w:rFonts w:ascii="Arial" w:hAnsi="Arial"/>
          <w:b/>
          <w:sz w:val="20"/>
        </w:rPr>
        <w:t>7</w:t>
      </w:r>
    </w:p>
    <w:p w14:paraId="7D520959" w14:textId="77777777" w:rsidR="0039006D" w:rsidRPr="007C6787" w:rsidRDefault="0039006D">
      <w:pPr>
        <w:rPr>
          <w:rFonts w:ascii="Arial" w:hAnsi="Arial"/>
          <w:b/>
          <w:sz w:val="20"/>
        </w:rPr>
      </w:pPr>
      <w:r w:rsidRPr="007C6787">
        <w:rPr>
          <w:rFonts w:ascii="Arial" w:hAnsi="Arial"/>
          <w:b/>
          <w:sz w:val="20"/>
        </w:rPr>
        <w:t>Prizes 1</w:t>
      </w:r>
      <w:r w:rsidRPr="007C6787">
        <w:rPr>
          <w:rFonts w:ascii="Arial" w:hAnsi="Arial"/>
          <w:b/>
          <w:sz w:val="20"/>
          <w:vertAlign w:val="superscript"/>
        </w:rPr>
        <w:t>st</w:t>
      </w:r>
      <w:r w:rsidRPr="007C6787">
        <w:rPr>
          <w:rFonts w:ascii="Arial" w:hAnsi="Arial"/>
          <w:b/>
          <w:sz w:val="20"/>
        </w:rPr>
        <w:t xml:space="preserve"> £2</w:t>
      </w:r>
      <w:r w:rsidR="00404E62" w:rsidRPr="007C6787">
        <w:rPr>
          <w:rFonts w:ascii="Arial" w:hAnsi="Arial"/>
          <w:b/>
          <w:sz w:val="20"/>
        </w:rPr>
        <w:t>2</w:t>
      </w:r>
      <w:r w:rsidRPr="007C6787">
        <w:rPr>
          <w:rFonts w:ascii="Arial" w:hAnsi="Arial"/>
          <w:b/>
          <w:sz w:val="20"/>
        </w:rPr>
        <w:t>0; 2</w:t>
      </w:r>
      <w:r w:rsidRPr="007C6787">
        <w:rPr>
          <w:rFonts w:ascii="Arial" w:hAnsi="Arial"/>
          <w:b/>
          <w:sz w:val="20"/>
          <w:vertAlign w:val="superscript"/>
        </w:rPr>
        <w:t>nd</w:t>
      </w:r>
      <w:r w:rsidRPr="007C6787">
        <w:rPr>
          <w:rFonts w:ascii="Arial" w:hAnsi="Arial"/>
          <w:b/>
          <w:sz w:val="20"/>
        </w:rPr>
        <w:t xml:space="preserve"> £</w:t>
      </w:r>
      <w:r w:rsidR="00404E62" w:rsidRPr="007C6787">
        <w:rPr>
          <w:rFonts w:ascii="Arial" w:hAnsi="Arial"/>
          <w:b/>
          <w:sz w:val="20"/>
        </w:rPr>
        <w:t>100</w:t>
      </w:r>
      <w:r w:rsidRPr="007C6787">
        <w:rPr>
          <w:rFonts w:ascii="Arial" w:hAnsi="Arial"/>
          <w:b/>
          <w:sz w:val="20"/>
        </w:rPr>
        <w:t>; 3</w:t>
      </w:r>
      <w:r w:rsidRPr="007C6787">
        <w:rPr>
          <w:rFonts w:ascii="Arial" w:hAnsi="Arial"/>
          <w:b/>
          <w:sz w:val="20"/>
          <w:vertAlign w:val="superscript"/>
        </w:rPr>
        <w:t>rd</w:t>
      </w:r>
      <w:r w:rsidRPr="007C6787">
        <w:rPr>
          <w:rFonts w:ascii="Arial" w:hAnsi="Arial"/>
          <w:b/>
          <w:sz w:val="20"/>
        </w:rPr>
        <w:t xml:space="preserve"> £50</w:t>
      </w:r>
    </w:p>
    <w:p w14:paraId="4F3D87FA" w14:textId="77777777" w:rsidR="0039006D" w:rsidRPr="007C6787" w:rsidRDefault="00404E62">
      <w:pPr>
        <w:rPr>
          <w:rFonts w:ascii="Arial" w:hAnsi="Arial"/>
          <w:b/>
          <w:sz w:val="20"/>
        </w:rPr>
      </w:pPr>
      <w:r w:rsidRPr="007C6787">
        <w:rPr>
          <w:rFonts w:ascii="Arial" w:hAnsi="Arial"/>
          <w:b/>
          <w:sz w:val="20"/>
        </w:rPr>
        <w:t xml:space="preserve">A </w:t>
      </w:r>
      <w:r w:rsidR="00472931" w:rsidRPr="007C6787">
        <w:rPr>
          <w:rFonts w:ascii="Arial" w:hAnsi="Arial"/>
          <w:b/>
          <w:sz w:val="20"/>
        </w:rPr>
        <w:t>rat</w:t>
      </w:r>
      <w:r w:rsidRPr="007C6787">
        <w:rPr>
          <w:rFonts w:ascii="Arial" w:hAnsi="Arial"/>
          <w:b/>
          <w:sz w:val="20"/>
        </w:rPr>
        <w:t>ing prize or prizes will be awarded if entry numbers allow</w:t>
      </w:r>
    </w:p>
    <w:p w14:paraId="06966A59" w14:textId="77777777" w:rsidR="0039006D" w:rsidRPr="007C6787" w:rsidRDefault="0039006D">
      <w:pPr>
        <w:rPr>
          <w:rFonts w:ascii="Arial" w:hAnsi="Arial"/>
          <w:b/>
          <w:sz w:val="20"/>
        </w:rPr>
      </w:pPr>
    </w:p>
    <w:p w14:paraId="537A9AB8" w14:textId="77777777" w:rsidR="0039006D" w:rsidRPr="007C6787" w:rsidRDefault="0039006D">
      <w:pPr>
        <w:rPr>
          <w:rFonts w:ascii="Arial" w:hAnsi="Arial"/>
          <w:b/>
          <w:sz w:val="20"/>
        </w:rPr>
      </w:pPr>
      <w:r w:rsidRPr="007C6787">
        <w:rPr>
          <w:rFonts w:ascii="Arial" w:hAnsi="Arial"/>
          <w:b/>
          <w:sz w:val="20"/>
        </w:rPr>
        <w:t>MAJOR</w:t>
      </w:r>
      <w:r w:rsidRPr="007C6787">
        <w:rPr>
          <w:rFonts w:ascii="Arial" w:hAnsi="Arial"/>
          <w:b/>
          <w:sz w:val="20"/>
        </w:rPr>
        <w:tab/>
      </w:r>
      <w:r w:rsidR="00F81213" w:rsidRPr="007C6787">
        <w:rPr>
          <w:rFonts w:ascii="Arial" w:hAnsi="Arial"/>
          <w:b/>
          <w:sz w:val="20"/>
        </w:rPr>
        <w:t>(Under</w:t>
      </w:r>
      <w:r w:rsidRPr="007C6787">
        <w:rPr>
          <w:rFonts w:ascii="Arial" w:hAnsi="Arial"/>
          <w:b/>
          <w:sz w:val="20"/>
        </w:rPr>
        <w:t xml:space="preserve"> 1850) Entry fee £</w:t>
      </w:r>
      <w:r w:rsidR="00E518B5" w:rsidRPr="007C6787">
        <w:rPr>
          <w:rFonts w:ascii="Arial" w:hAnsi="Arial"/>
          <w:b/>
          <w:sz w:val="20"/>
        </w:rPr>
        <w:t>2</w:t>
      </w:r>
      <w:r w:rsidR="00404E62" w:rsidRPr="007C6787">
        <w:rPr>
          <w:rFonts w:ascii="Arial" w:hAnsi="Arial"/>
          <w:b/>
          <w:sz w:val="20"/>
        </w:rPr>
        <w:t>5</w:t>
      </w:r>
    </w:p>
    <w:p w14:paraId="218E5C23" w14:textId="77777777" w:rsidR="0039006D" w:rsidRPr="007C6787" w:rsidRDefault="0039006D">
      <w:pPr>
        <w:rPr>
          <w:rFonts w:ascii="Arial" w:hAnsi="Arial"/>
          <w:b/>
          <w:sz w:val="20"/>
        </w:rPr>
      </w:pPr>
      <w:r w:rsidRPr="007C6787">
        <w:rPr>
          <w:rFonts w:ascii="Arial" w:hAnsi="Arial"/>
          <w:b/>
          <w:sz w:val="20"/>
        </w:rPr>
        <w:t>Prizes 1</w:t>
      </w:r>
      <w:r w:rsidRPr="007C6787">
        <w:rPr>
          <w:rFonts w:ascii="Arial" w:hAnsi="Arial"/>
          <w:b/>
          <w:sz w:val="20"/>
          <w:vertAlign w:val="superscript"/>
        </w:rPr>
        <w:t>st</w:t>
      </w:r>
      <w:r w:rsidRPr="007C6787">
        <w:rPr>
          <w:rFonts w:ascii="Arial" w:hAnsi="Arial"/>
          <w:b/>
          <w:sz w:val="20"/>
        </w:rPr>
        <w:t xml:space="preserve"> £1</w:t>
      </w:r>
      <w:r w:rsidR="00404E62" w:rsidRPr="007C6787">
        <w:rPr>
          <w:rFonts w:ascii="Arial" w:hAnsi="Arial"/>
          <w:b/>
          <w:sz w:val="20"/>
        </w:rPr>
        <w:t>70</w:t>
      </w:r>
      <w:r w:rsidRPr="007C6787">
        <w:rPr>
          <w:rFonts w:ascii="Arial" w:hAnsi="Arial"/>
          <w:b/>
          <w:sz w:val="20"/>
        </w:rPr>
        <w:t>; 2</w:t>
      </w:r>
      <w:r w:rsidRPr="007C6787">
        <w:rPr>
          <w:rFonts w:ascii="Arial" w:hAnsi="Arial"/>
          <w:b/>
          <w:sz w:val="20"/>
          <w:vertAlign w:val="superscript"/>
        </w:rPr>
        <w:t>nd</w:t>
      </w:r>
      <w:r w:rsidRPr="007C6787">
        <w:rPr>
          <w:rFonts w:ascii="Arial" w:hAnsi="Arial"/>
          <w:b/>
          <w:sz w:val="20"/>
        </w:rPr>
        <w:t xml:space="preserve"> £</w:t>
      </w:r>
      <w:r w:rsidR="00404E62" w:rsidRPr="007C6787">
        <w:rPr>
          <w:rFonts w:ascii="Arial" w:hAnsi="Arial"/>
          <w:b/>
          <w:sz w:val="20"/>
        </w:rPr>
        <w:t>85</w:t>
      </w:r>
      <w:r w:rsidRPr="007C6787">
        <w:rPr>
          <w:rFonts w:ascii="Arial" w:hAnsi="Arial"/>
          <w:b/>
          <w:sz w:val="20"/>
        </w:rPr>
        <w:t>; 3</w:t>
      </w:r>
      <w:r w:rsidRPr="007C6787">
        <w:rPr>
          <w:rFonts w:ascii="Arial" w:hAnsi="Arial"/>
          <w:b/>
          <w:sz w:val="20"/>
          <w:vertAlign w:val="superscript"/>
        </w:rPr>
        <w:t>rd</w:t>
      </w:r>
      <w:r w:rsidRPr="007C6787">
        <w:rPr>
          <w:rFonts w:ascii="Arial" w:hAnsi="Arial"/>
          <w:b/>
          <w:sz w:val="20"/>
        </w:rPr>
        <w:t xml:space="preserve"> £</w:t>
      </w:r>
      <w:r w:rsidR="00404E62" w:rsidRPr="007C6787">
        <w:rPr>
          <w:rFonts w:ascii="Arial" w:hAnsi="Arial"/>
          <w:b/>
          <w:sz w:val="20"/>
        </w:rPr>
        <w:t>40</w:t>
      </w:r>
    </w:p>
    <w:p w14:paraId="6D7175A4" w14:textId="77777777" w:rsidR="00404E62" w:rsidRPr="007C6787" w:rsidRDefault="00404E62" w:rsidP="00404E62">
      <w:pPr>
        <w:rPr>
          <w:rFonts w:ascii="Arial" w:hAnsi="Arial"/>
          <w:b/>
          <w:sz w:val="20"/>
        </w:rPr>
      </w:pPr>
      <w:r w:rsidRPr="007C6787">
        <w:rPr>
          <w:rFonts w:ascii="Arial" w:hAnsi="Arial"/>
          <w:b/>
          <w:sz w:val="20"/>
        </w:rPr>
        <w:t xml:space="preserve">A </w:t>
      </w:r>
      <w:r w:rsidR="00472931" w:rsidRPr="007C6787">
        <w:rPr>
          <w:rFonts w:ascii="Arial" w:hAnsi="Arial"/>
          <w:b/>
          <w:sz w:val="20"/>
        </w:rPr>
        <w:t>rat</w:t>
      </w:r>
      <w:r w:rsidRPr="007C6787">
        <w:rPr>
          <w:rFonts w:ascii="Arial" w:hAnsi="Arial"/>
          <w:b/>
          <w:sz w:val="20"/>
        </w:rPr>
        <w:t>ing prize or prizes will be awarded if entry numbers allow</w:t>
      </w:r>
    </w:p>
    <w:p w14:paraId="34BB06FF" w14:textId="77777777" w:rsidR="0039006D" w:rsidRPr="007C6787" w:rsidRDefault="0039006D">
      <w:pPr>
        <w:rPr>
          <w:rFonts w:ascii="Arial" w:hAnsi="Arial"/>
          <w:b/>
          <w:sz w:val="20"/>
        </w:rPr>
      </w:pPr>
    </w:p>
    <w:p w14:paraId="06082634" w14:textId="77777777" w:rsidR="0039006D" w:rsidRPr="007C6787" w:rsidRDefault="0039006D">
      <w:pPr>
        <w:rPr>
          <w:rFonts w:ascii="Arial" w:hAnsi="Arial"/>
          <w:b/>
          <w:sz w:val="20"/>
        </w:rPr>
      </w:pPr>
      <w:r w:rsidRPr="007C6787">
        <w:rPr>
          <w:rFonts w:ascii="Arial" w:hAnsi="Arial"/>
          <w:b/>
          <w:sz w:val="20"/>
        </w:rPr>
        <w:t>MINOR</w:t>
      </w:r>
      <w:r w:rsidRPr="007C6787">
        <w:rPr>
          <w:rFonts w:ascii="Arial" w:hAnsi="Arial"/>
          <w:b/>
          <w:sz w:val="20"/>
        </w:rPr>
        <w:tab/>
      </w:r>
      <w:r w:rsidRPr="007C6787">
        <w:rPr>
          <w:rFonts w:ascii="Arial" w:hAnsi="Arial"/>
          <w:b/>
          <w:sz w:val="20"/>
        </w:rPr>
        <w:tab/>
      </w:r>
      <w:r w:rsidR="00F81213" w:rsidRPr="007C6787">
        <w:rPr>
          <w:rFonts w:ascii="Arial" w:hAnsi="Arial"/>
          <w:b/>
          <w:sz w:val="20"/>
        </w:rPr>
        <w:t>(Under</w:t>
      </w:r>
      <w:r w:rsidRPr="007C6787">
        <w:rPr>
          <w:rFonts w:ascii="Arial" w:hAnsi="Arial"/>
          <w:b/>
          <w:sz w:val="20"/>
        </w:rPr>
        <w:t xml:space="preserve"> 1500) </w:t>
      </w:r>
      <w:r w:rsidR="00A633C7" w:rsidRPr="007C6787">
        <w:rPr>
          <w:rFonts w:ascii="Arial" w:hAnsi="Arial"/>
          <w:b/>
          <w:sz w:val="20"/>
        </w:rPr>
        <w:t xml:space="preserve">Entry fee </w:t>
      </w:r>
      <w:r w:rsidRPr="007C6787">
        <w:rPr>
          <w:rFonts w:ascii="Arial" w:hAnsi="Arial"/>
          <w:b/>
          <w:sz w:val="20"/>
        </w:rPr>
        <w:t>£</w:t>
      </w:r>
      <w:r w:rsidR="00B619A1" w:rsidRPr="007C6787">
        <w:rPr>
          <w:rFonts w:ascii="Arial" w:hAnsi="Arial"/>
          <w:b/>
          <w:sz w:val="20"/>
        </w:rPr>
        <w:t>2</w:t>
      </w:r>
      <w:r w:rsidR="00404E62" w:rsidRPr="007C6787">
        <w:rPr>
          <w:rFonts w:ascii="Arial" w:hAnsi="Arial"/>
          <w:b/>
          <w:sz w:val="20"/>
        </w:rPr>
        <w:t>2</w:t>
      </w:r>
    </w:p>
    <w:p w14:paraId="01AE49E6" w14:textId="77777777" w:rsidR="0039006D" w:rsidRPr="007C6787" w:rsidRDefault="0039006D">
      <w:pPr>
        <w:rPr>
          <w:rFonts w:ascii="Arial" w:hAnsi="Arial"/>
          <w:b/>
          <w:sz w:val="20"/>
        </w:rPr>
      </w:pPr>
      <w:r w:rsidRPr="007C6787">
        <w:rPr>
          <w:rFonts w:ascii="Arial" w:hAnsi="Arial"/>
          <w:b/>
          <w:sz w:val="20"/>
        </w:rPr>
        <w:t>Prizes 1</w:t>
      </w:r>
      <w:r w:rsidRPr="007C6787">
        <w:rPr>
          <w:rFonts w:ascii="Arial" w:hAnsi="Arial"/>
          <w:b/>
          <w:sz w:val="20"/>
          <w:vertAlign w:val="superscript"/>
        </w:rPr>
        <w:t>st</w:t>
      </w:r>
      <w:r w:rsidRPr="007C6787">
        <w:rPr>
          <w:rFonts w:ascii="Arial" w:hAnsi="Arial"/>
          <w:b/>
          <w:sz w:val="20"/>
        </w:rPr>
        <w:t xml:space="preserve"> £1</w:t>
      </w:r>
      <w:r w:rsidR="00404E62" w:rsidRPr="007C6787">
        <w:rPr>
          <w:rFonts w:ascii="Arial" w:hAnsi="Arial"/>
          <w:b/>
          <w:sz w:val="20"/>
        </w:rPr>
        <w:t>4</w:t>
      </w:r>
      <w:r w:rsidRPr="007C6787">
        <w:rPr>
          <w:rFonts w:ascii="Arial" w:hAnsi="Arial"/>
          <w:b/>
          <w:sz w:val="20"/>
        </w:rPr>
        <w:t>0; 2</w:t>
      </w:r>
      <w:r w:rsidRPr="007C6787">
        <w:rPr>
          <w:rFonts w:ascii="Arial" w:hAnsi="Arial"/>
          <w:b/>
          <w:sz w:val="20"/>
          <w:vertAlign w:val="superscript"/>
        </w:rPr>
        <w:t>nd</w:t>
      </w:r>
      <w:r w:rsidRPr="007C6787">
        <w:rPr>
          <w:rFonts w:ascii="Arial" w:hAnsi="Arial"/>
          <w:b/>
          <w:sz w:val="20"/>
        </w:rPr>
        <w:t xml:space="preserve"> £</w:t>
      </w:r>
      <w:r w:rsidR="00404E62" w:rsidRPr="007C6787">
        <w:rPr>
          <w:rFonts w:ascii="Arial" w:hAnsi="Arial"/>
          <w:b/>
          <w:sz w:val="20"/>
        </w:rPr>
        <w:t>70</w:t>
      </w:r>
      <w:r w:rsidRPr="007C6787">
        <w:rPr>
          <w:rFonts w:ascii="Arial" w:hAnsi="Arial"/>
          <w:b/>
          <w:sz w:val="20"/>
        </w:rPr>
        <w:t>; 3</w:t>
      </w:r>
      <w:r w:rsidRPr="007C6787">
        <w:rPr>
          <w:rFonts w:ascii="Arial" w:hAnsi="Arial"/>
          <w:b/>
          <w:sz w:val="20"/>
          <w:vertAlign w:val="superscript"/>
        </w:rPr>
        <w:t>rd</w:t>
      </w:r>
      <w:r w:rsidRPr="007C6787">
        <w:rPr>
          <w:rFonts w:ascii="Arial" w:hAnsi="Arial"/>
          <w:b/>
          <w:sz w:val="20"/>
        </w:rPr>
        <w:t xml:space="preserve"> £3</w:t>
      </w:r>
      <w:r w:rsidR="00404E62" w:rsidRPr="007C6787">
        <w:rPr>
          <w:rFonts w:ascii="Arial" w:hAnsi="Arial"/>
          <w:b/>
          <w:sz w:val="20"/>
        </w:rPr>
        <w:t>5</w:t>
      </w:r>
    </w:p>
    <w:p w14:paraId="1655A817" w14:textId="77777777" w:rsidR="00404E62" w:rsidRPr="007C6787" w:rsidRDefault="00404E62" w:rsidP="00404E62">
      <w:pPr>
        <w:rPr>
          <w:rFonts w:ascii="Arial" w:hAnsi="Arial"/>
          <w:b/>
          <w:sz w:val="20"/>
        </w:rPr>
      </w:pPr>
      <w:r w:rsidRPr="007C6787">
        <w:rPr>
          <w:rFonts w:ascii="Arial" w:hAnsi="Arial"/>
          <w:b/>
          <w:sz w:val="20"/>
        </w:rPr>
        <w:t xml:space="preserve">A </w:t>
      </w:r>
      <w:r w:rsidR="00472931" w:rsidRPr="007C6787">
        <w:rPr>
          <w:rFonts w:ascii="Arial" w:hAnsi="Arial"/>
          <w:b/>
          <w:sz w:val="20"/>
        </w:rPr>
        <w:t>rat</w:t>
      </w:r>
      <w:r w:rsidRPr="007C6787">
        <w:rPr>
          <w:rFonts w:ascii="Arial" w:hAnsi="Arial"/>
          <w:b/>
          <w:sz w:val="20"/>
        </w:rPr>
        <w:t>ing prize or prizes will be awarded if entry numbers allow</w:t>
      </w:r>
    </w:p>
    <w:p w14:paraId="6F1E4249" w14:textId="77777777" w:rsidR="00472931" w:rsidRPr="007C6787" w:rsidRDefault="00472931" w:rsidP="00404E62">
      <w:pPr>
        <w:rPr>
          <w:rFonts w:ascii="Arial" w:hAnsi="Arial"/>
          <w:b/>
          <w:sz w:val="20"/>
        </w:rPr>
      </w:pPr>
    </w:p>
    <w:p w14:paraId="76E1E9BF" w14:textId="77777777" w:rsidR="00472931" w:rsidRPr="007C6787" w:rsidRDefault="00472931" w:rsidP="00472931">
      <w:pPr>
        <w:jc w:val="center"/>
        <w:rPr>
          <w:rFonts w:ascii="Arial" w:hAnsi="Arial"/>
          <w:b/>
          <w:sz w:val="20"/>
        </w:rPr>
      </w:pPr>
      <w:r w:rsidRPr="007C6787">
        <w:rPr>
          <w:rFonts w:ascii="Arial" w:hAnsi="Arial"/>
          <w:b/>
          <w:sz w:val="20"/>
        </w:rPr>
        <w:t>(The conversion formula from ECF to WCU is</w:t>
      </w:r>
    </w:p>
    <w:p w14:paraId="53D12EB6" w14:textId="77777777" w:rsidR="00472931" w:rsidRPr="007C6787" w:rsidRDefault="00472931" w:rsidP="00472931">
      <w:pPr>
        <w:jc w:val="center"/>
        <w:rPr>
          <w:rFonts w:ascii="Arial" w:hAnsi="Arial"/>
          <w:b/>
          <w:sz w:val="20"/>
        </w:rPr>
      </w:pPr>
      <w:r w:rsidRPr="007C6787">
        <w:rPr>
          <w:rFonts w:ascii="Arial" w:hAnsi="Arial"/>
          <w:b/>
          <w:sz w:val="20"/>
        </w:rPr>
        <w:t>ECF x 8 + 630)</w:t>
      </w:r>
    </w:p>
    <w:p w14:paraId="1AF9CC5E" w14:textId="77777777" w:rsidR="0039006D" w:rsidRPr="007C6787" w:rsidRDefault="0039006D">
      <w:pPr>
        <w:pStyle w:val="Heading4"/>
      </w:pPr>
      <w:r w:rsidRPr="007C6787">
        <w:tab/>
      </w:r>
      <w:r w:rsidRPr="007C6787">
        <w:tab/>
      </w:r>
    </w:p>
    <w:p w14:paraId="7C21FA3A" w14:textId="77777777" w:rsidR="00DD7CB2" w:rsidRDefault="00DD7CB2">
      <w:pPr>
        <w:pStyle w:val="Heading4"/>
        <w:rPr>
          <w:u w:val="single"/>
        </w:rPr>
      </w:pPr>
    </w:p>
    <w:p w14:paraId="3E89793C" w14:textId="77777777" w:rsidR="0039006D" w:rsidRDefault="0039006D">
      <w:pPr>
        <w:pStyle w:val="Heading4"/>
        <w:rPr>
          <w:u w:val="single"/>
        </w:rPr>
      </w:pPr>
      <w:r>
        <w:rPr>
          <w:u w:val="single"/>
        </w:rPr>
        <w:t>CONGRESS RULES</w:t>
      </w:r>
    </w:p>
    <w:p w14:paraId="3AFCB782" w14:textId="77777777" w:rsidR="00B619A1" w:rsidRDefault="00B619A1" w:rsidP="00B619A1"/>
    <w:p w14:paraId="0C18BF5C" w14:textId="77777777" w:rsidR="00B619A1" w:rsidRDefault="00B619A1" w:rsidP="00B619A1">
      <w:pPr>
        <w:rPr>
          <w:b/>
        </w:rPr>
      </w:pPr>
      <w:r>
        <w:rPr>
          <w:b/>
        </w:rPr>
        <w:t>The FIDE laws of chess apply except where amended on this entry form</w:t>
      </w:r>
    </w:p>
    <w:p w14:paraId="2C71EAB0" w14:textId="77777777" w:rsidR="00B619A1" w:rsidRPr="00B619A1" w:rsidRDefault="00B619A1" w:rsidP="00B619A1">
      <w:pPr>
        <w:rPr>
          <w:b/>
        </w:rPr>
      </w:pPr>
    </w:p>
    <w:p w14:paraId="2945399B" w14:textId="77777777" w:rsidR="000D5D68" w:rsidRDefault="0039006D" w:rsidP="000D5D68">
      <w:pPr>
        <w:ind w:left="1440" w:hanging="1440"/>
        <w:rPr>
          <w:rFonts w:ascii="Arial" w:hAnsi="Arial"/>
          <w:sz w:val="20"/>
        </w:rPr>
      </w:pPr>
      <w:r>
        <w:rPr>
          <w:rFonts w:ascii="Arial" w:hAnsi="Arial"/>
          <w:b/>
          <w:sz w:val="20"/>
        </w:rPr>
        <w:t>Rates of play</w:t>
      </w:r>
      <w:r>
        <w:rPr>
          <w:rFonts w:ascii="Arial" w:hAnsi="Arial"/>
          <w:b/>
          <w:sz w:val="20"/>
        </w:rPr>
        <w:tab/>
      </w:r>
      <w:r w:rsidR="00F2147E">
        <w:rPr>
          <w:rFonts w:ascii="Arial" w:hAnsi="Arial"/>
          <w:sz w:val="20"/>
        </w:rPr>
        <w:t xml:space="preserve">All </w:t>
      </w:r>
      <w:r>
        <w:rPr>
          <w:rFonts w:ascii="Arial" w:hAnsi="Arial"/>
          <w:sz w:val="20"/>
        </w:rPr>
        <w:t xml:space="preserve">moves in </w:t>
      </w:r>
      <w:r w:rsidR="00F2147E">
        <w:rPr>
          <w:rFonts w:ascii="Arial" w:hAnsi="Arial"/>
          <w:sz w:val="20"/>
        </w:rPr>
        <w:t xml:space="preserve">90 </w:t>
      </w:r>
      <w:r w:rsidR="000D5D68">
        <w:rPr>
          <w:rFonts w:ascii="Arial" w:hAnsi="Arial"/>
          <w:sz w:val="20"/>
        </w:rPr>
        <w:t>minutes, with</w:t>
      </w:r>
      <w:r w:rsidR="00F2147E">
        <w:rPr>
          <w:rFonts w:ascii="Arial" w:hAnsi="Arial"/>
          <w:sz w:val="20"/>
        </w:rPr>
        <w:t xml:space="preserve"> 30 seconds cumulative increment for each move starting from the first move</w:t>
      </w:r>
      <w:r w:rsidR="000D5D68">
        <w:rPr>
          <w:rFonts w:ascii="Arial" w:hAnsi="Arial"/>
          <w:sz w:val="20"/>
        </w:rPr>
        <w:t xml:space="preserve">. </w:t>
      </w:r>
    </w:p>
    <w:p w14:paraId="5FBFB6B7" w14:textId="77777777" w:rsidR="0039006D" w:rsidRDefault="0039006D">
      <w:pPr>
        <w:rPr>
          <w:rFonts w:ascii="Arial" w:hAnsi="Arial"/>
          <w:b/>
          <w:sz w:val="20"/>
        </w:rPr>
      </w:pPr>
    </w:p>
    <w:p w14:paraId="58D1684A" w14:textId="77777777" w:rsidR="0039006D" w:rsidRDefault="0039006D">
      <w:pPr>
        <w:rPr>
          <w:rFonts w:ascii="Arial" w:hAnsi="Arial"/>
          <w:sz w:val="20"/>
        </w:rPr>
      </w:pPr>
      <w:r>
        <w:rPr>
          <w:rFonts w:ascii="Arial" w:hAnsi="Arial"/>
          <w:b/>
          <w:sz w:val="20"/>
        </w:rPr>
        <w:t>Bye</w:t>
      </w:r>
      <w:r>
        <w:rPr>
          <w:rFonts w:ascii="Arial" w:hAnsi="Arial"/>
          <w:b/>
          <w:sz w:val="20"/>
        </w:rPr>
        <w:tab/>
      </w:r>
      <w:r>
        <w:rPr>
          <w:rFonts w:ascii="Arial" w:hAnsi="Arial"/>
          <w:b/>
          <w:sz w:val="20"/>
        </w:rPr>
        <w:tab/>
      </w:r>
      <w:r>
        <w:rPr>
          <w:rFonts w:ascii="Arial" w:hAnsi="Arial"/>
          <w:sz w:val="20"/>
        </w:rPr>
        <w:t xml:space="preserve">Players may claim a ½ point bye in any of the first four rounds </w:t>
      </w:r>
    </w:p>
    <w:p w14:paraId="749AC89B" w14:textId="77777777" w:rsidR="0039006D" w:rsidRDefault="0039006D">
      <w:pPr>
        <w:rPr>
          <w:rFonts w:ascii="Arial" w:hAnsi="Arial"/>
          <w:sz w:val="20"/>
        </w:rPr>
      </w:pPr>
      <w:r>
        <w:rPr>
          <w:rFonts w:ascii="Arial" w:hAnsi="Arial"/>
          <w:sz w:val="20"/>
        </w:rPr>
        <w:tab/>
      </w:r>
      <w:r>
        <w:rPr>
          <w:rFonts w:ascii="Arial" w:hAnsi="Arial"/>
          <w:sz w:val="20"/>
        </w:rPr>
        <w:tab/>
        <w:t>provided it is requested with entry.</w:t>
      </w:r>
    </w:p>
    <w:p w14:paraId="710EC776" w14:textId="77777777" w:rsidR="0039006D" w:rsidRDefault="0039006D">
      <w:pPr>
        <w:rPr>
          <w:rFonts w:ascii="Arial" w:hAnsi="Arial"/>
          <w:b/>
          <w:sz w:val="20"/>
        </w:rPr>
      </w:pPr>
    </w:p>
    <w:p w14:paraId="5F06DC19" w14:textId="77777777" w:rsidR="0039006D" w:rsidRDefault="0039006D">
      <w:pPr>
        <w:rPr>
          <w:rFonts w:ascii="Arial" w:hAnsi="Arial"/>
          <w:sz w:val="20"/>
        </w:rPr>
      </w:pPr>
      <w:r>
        <w:rPr>
          <w:rFonts w:ascii="Arial" w:hAnsi="Arial"/>
          <w:b/>
          <w:sz w:val="20"/>
        </w:rPr>
        <w:t>Withdrawals</w:t>
      </w:r>
      <w:r>
        <w:rPr>
          <w:rFonts w:ascii="Arial" w:hAnsi="Arial"/>
          <w:b/>
          <w:sz w:val="20"/>
        </w:rPr>
        <w:tab/>
      </w:r>
      <w:r>
        <w:rPr>
          <w:rFonts w:ascii="Arial" w:hAnsi="Arial"/>
          <w:sz w:val="20"/>
        </w:rPr>
        <w:t>Regrettably refunds will not be considered until the cost</w:t>
      </w:r>
    </w:p>
    <w:p w14:paraId="25368A05" w14:textId="77777777" w:rsidR="0039006D" w:rsidRDefault="0039006D">
      <w:pPr>
        <w:rPr>
          <w:rFonts w:ascii="Arial" w:hAnsi="Arial"/>
          <w:sz w:val="20"/>
        </w:rPr>
      </w:pPr>
      <w:r>
        <w:rPr>
          <w:rFonts w:ascii="Arial" w:hAnsi="Arial"/>
          <w:sz w:val="20"/>
        </w:rPr>
        <w:tab/>
      </w:r>
      <w:r>
        <w:rPr>
          <w:rFonts w:ascii="Arial" w:hAnsi="Arial"/>
          <w:sz w:val="20"/>
        </w:rPr>
        <w:tab/>
        <w:t>of overheads are met.</w:t>
      </w:r>
    </w:p>
    <w:p w14:paraId="38599A9D" w14:textId="77777777" w:rsidR="0039006D" w:rsidRDefault="0039006D">
      <w:pPr>
        <w:rPr>
          <w:rFonts w:ascii="Arial" w:hAnsi="Arial"/>
          <w:b/>
          <w:sz w:val="20"/>
        </w:rPr>
      </w:pPr>
    </w:p>
    <w:p w14:paraId="608D46BC" w14:textId="77777777" w:rsidR="0039006D" w:rsidRDefault="0039006D">
      <w:pPr>
        <w:rPr>
          <w:rFonts w:ascii="Arial" w:hAnsi="Arial"/>
          <w:sz w:val="20"/>
        </w:rPr>
      </w:pPr>
      <w:r>
        <w:rPr>
          <w:rFonts w:ascii="Arial" w:hAnsi="Arial"/>
          <w:b/>
          <w:sz w:val="20"/>
        </w:rPr>
        <w:t>Exclusions</w:t>
      </w:r>
      <w:r>
        <w:rPr>
          <w:rFonts w:ascii="Arial" w:hAnsi="Arial"/>
          <w:b/>
          <w:sz w:val="20"/>
        </w:rPr>
        <w:tab/>
      </w:r>
      <w:r>
        <w:rPr>
          <w:rFonts w:ascii="Arial" w:hAnsi="Arial"/>
          <w:sz w:val="20"/>
        </w:rPr>
        <w:t>The organizers reserve the right to exclude or transfer</w:t>
      </w:r>
    </w:p>
    <w:p w14:paraId="26DF8200" w14:textId="77777777" w:rsidR="0039006D" w:rsidRDefault="0039006D">
      <w:pPr>
        <w:rPr>
          <w:rFonts w:ascii="Arial" w:hAnsi="Arial"/>
          <w:b/>
          <w:sz w:val="20"/>
        </w:rPr>
      </w:pPr>
      <w:r>
        <w:rPr>
          <w:rFonts w:ascii="Arial" w:hAnsi="Arial"/>
          <w:sz w:val="20"/>
        </w:rPr>
        <w:tab/>
      </w:r>
      <w:r>
        <w:rPr>
          <w:rFonts w:ascii="Arial" w:hAnsi="Arial"/>
          <w:sz w:val="20"/>
        </w:rPr>
        <w:tab/>
        <w:t>entries.</w:t>
      </w:r>
    </w:p>
    <w:p w14:paraId="678AFC76" w14:textId="77777777" w:rsidR="0039006D" w:rsidRDefault="0039006D">
      <w:pPr>
        <w:rPr>
          <w:rFonts w:ascii="Arial" w:hAnsi="Arial"/>
          <w:b/>
          <w:sz w:val="20"/>
        </w:rPr>
      </w:pPr>
    </w:p>
    <w:p w14:paraId="5A041920" w14:textId="77777777" w:rsidR="0039006D" w:rsidRDefault="0039006D">
      <w:pPr>
        <w:rPr>
          <w:rFonts w:ascii="Arial" w:hAnsi="Arial"/>
          <w:sz w:val="20"/>
        </w:rPr>
      </w:pPr>
      <w:r>
        <w:rPr>
          <w:rFonts w:ascii="Arial" w:hAnsi="Arial"/>
          <w:b/>
          <w:sz w:val="20"/>
        </w:rPr>
        <w:t>Prizes</w:t>
      </w:r>
      <w:r>
        <w:rPr>
          <w:rFonts w:ascii="Arial" w:hAnsi="Arial"/>
          <w:b/>
          <w:sz w:val="20"/>
        </w:rPr>
        <w:tab/>
      </w:r>
      <w:r>
        <w:rPr>
          <w:rFonts w:ascii="Arial" w:hAnsi="Arial"/>
          <w:b/>
          <w:sz w:val="20"/>
        </w:rPr>
        <w:tab/>
      </w:r>
      <w:r>
        <w:rPr>
          <w:rFonts w:ascii="Arial" w:hAnsi="Arial"/>
          <w:sz w:val="20"/>
        </w:rPr>
        <w:t>Only the highest prizes will be awarded to players eligible</w:t>
      </w:r>
    </w:p>
    <w:p w14:paraId="6A44CDCB" w14:textId="77777777" w:rsidR="0039006D" w:rsidRDefault="0039006D">
      <w:pPr>
        <w:rPr>
          <w:rFonts w:ascii="Arial" w:hAnsi="Arial"/>
          <w:sz w:val="20"/>
        </w:rPr>
      </w:pPr>
      <w:r>
        <w:rPr>
          <w:rFonts w:ascii="Arial" w:hAnsi="Arial"/>
          <w:sz w:val="20"/>
        </w:rPr>
        <w:tab/>
      </w:r>
      <w:r>
        <w:rPr>
          <w:rFonts w:ascii="Arial" w:hAnsi="Arial"/>
          <w:sz w:val="20"/>
        </w:rPr>
        <w:tab/>
        <w:t>for more than 1 prize. Organizers reserve the right to</w:t>
      </w:r>
    </w:p>
    <w:p w14:paraId="6C97D789" w14:textId="77777777" w:rsidR="0039006D" w:rsidRDefault="0039006D">
      <w:pPr>
        <w:rPr>
          <w:rFonts w:ascii="Arial" w:hAnsi="Arial"/>
          <w:sz w:val="20"/>
        </w:rPr>
      </w:pPr>
      <w:r>
        <w:rPr>
          <w:rFonts w:ascii="Arial" w:hAnsi="Arial"/>
          <w:sz w:val="20"/>
        </w:rPr>
        <w:tab/>
      </w:r>
      <w:r>
        <w:rPr>
          <w:rFonts w:ascii="Arial" w:hAnsi="Arial"/>
          <w:sz w:val="20"/>
        </w:rPr>
        <w:tab/>
        <w:t>adjust prize levels depending on the level of entry.</w:t>
      </w:r>
    </w:p>
    <w:p w14:paraId="1834871A" w14:textId="77777777" w:rsidR="0039006D" w:rsidRDefault="0039006D">
      <w:pPr>
        <w:rPr>
          <w:rFonts w:ascii="Arial" w:hAnsi="Arial"/>
          <w:b/>
          <w:sz w:val="20"/>
        </w:rPr>
      </w:pPr>
    </w:p>
    <w:p w14:paraId="322FAC50" w14:textId="77777777" w:rsidR="0039006D" w:rsidRDefault="0039006D">
      <w:pPr>
        <w:ind w:left="1440" w:hanging="1440"/>
        <w:rPr>
          <w:rFonts w:ascii="Arial" w:hAnsi="Arial"/>
          <w:sz w:val="20"/>
        </w:rPr>
      </w:pPr>
      <w:r>
        <w:rPr>
          <w:rFonts w:ascii="Arial" w:hAnsi="Arial"/>
          <w:b/>
          <w:sz w:val="20"/>
        </w:rPr>
        <w:t>Late arrivals</w:t>
      </w:r>
      <w:r>
        <w:rPr>
          <w:rFonts w:ascii="Arial" w:hAnsi="Arial"/>
          <w:b/>
          <w:sz w:val="20"/>
        </w:rPr>
        <w:tab/>
      </w:r>
      <w:r>
        <w:rPr>
          <w:rFonts w:ascii="Arial" w:hAnsi="Arial"/>
          <w:sz w:val="20"/>
        </w:rPr>
        <w:t xml:space="preserve">Will be allowed </w:t>
      </w:r>
      <w:r w:rsidR="00FF028D">
        <w:rPr>
          <w:rFonts w:ascii="Arial" w:hAnsi="Arial"/>
          <w:sz w:val="20"/>
        </w:rPr>
        <w:t>30 minutes</w:t>
      </w:r>
      <w:r>
        <w:rPr>
          <w:rFonts w:ascii="Arial" w:hAnsi="Arial"/>
          <w:sz w:val="20"/>
        </w:rPr>
        <w:t xml:space="preserve"> in all rounds and then defaulted </w:t>
      </w:r>
    </w:p>
    <w:p w14:paraId="69F257EB" w14:textId="77777777" w:rsidR="0039006D" w:rsidRDefault="0039006D">
      <w:pPr>
        <w:rPr>
          <w:rFonts w:ascii="Arial" w:hAnsi="Arial"/>
          <w:b/>
          <w:sz w:val="20"/>
        </w:rPr>
      </w:pPr>
    </w:p>
    <w:p w14:paraId="1123D0EE" w14:textId="77777777" w:rsidR="0039006D" w:rsidRPr="007C6787" w:rsidRDefault="00732A28" w:rsidP="00472931">
      <w:pPr>
        <w:ind w:left="1440" w:hanging="1440"/>
        <w:rPr>
          <w:sz w:val="21"/>
          <w:szCs w:val="21"/>
        </w:rPr>
      </w:pPr>
      <w:r>
        <w:rPr>
          <w:rFonts w:ascii="Arial" w:hAnsi="Arial"/>
          <w:b/>
          <w:sz w:val="20"/>
        </w:rPr>
        <w:t>Appeals</w:t>
      </w:r>
      <w:r w:rsidR="0039006D">
        <w:rPr>
          <w:rFonts w:ascii="Arial" w:hAnsi="Arial"/>
          <w:b/>
          <w:sz w:val="20"/>
        </w:rPr>
        <w:tab/>
      </w:r>
      <w:r w:rsidR="00472931" w:rsidRPr="007C6787">
        <w:rPr>
          <w:sz w:val="21"/>
          <w:szCs w:val="21"/>
        </w:rPr>
        <w:t>Any appeal against an Arbiter’s decision will be subject to a formal appeals procedure to be detailed at the event</w:t>
      </w:r>
    </w:p>
    <w:p w14:paraId="2612E5EC" w14:textId="77777777" w:rsidR="00472931" w:rsidRDefault="00472931" w:rsidP="00472931">
      <w:pPr>
        <w:ind w:left="1440" w:hanging="1440"/>
        <w:rPr>
          <w:rFonts w:ascii="Arial" w:hAnsi="Arial"/>
          <w:b/>
          <w:sz w:val="20"/>
        </w:rPr>
      </w:pPr>
    </w:p>
    <w:p w14:paraId="3E0B4FB3" w14:textId="77777777" w:rsidR="00472931" w:rsidRDefault="00472931" w:rsidP="00472931">
      <w:pPr>
        <w:ind w:left="1440" w:hanging="1440"/>
        <w:rPr>
          <w:rFonts w:ascii="Arial" w:hAnsi="Arial"/>
          <w:b/>
          <w:sz w:val="20"/>
        </w:rPr>
      </w:pPr>
    </w:p>
    <w:p w14:paraId="52FD4C02" w14:textId="77777777" w:rsidR="005B21FD" w:rsidRDefault="00472931" w:rsidP="005B21FD">
      <w:pPr>
        <w:ind w:left="1440" w:hanging="1440"/>
        <w:rPr>
          <w:rFonts w:ascii="Arial" w:hAnsi="Arial"/>
          <w:sz w:val="20"/>
        </w:rPr>
      </w:pPr>
      <w:r w:rsidRPr="007C6787">
        <w:rPr>
          <w:rFonts w:ascii="Arial" w:hAnsi="Arial"/>
          <w:b/>
          <w:sz w:val="20"/>
        </w:rPr>
        <w:t>Ratings</w:t>
      </w:r>
      <w:r w:rsidR="0039006D">
        <w:rPr>
          <w:rFonts w:ascii="Arial" w:hAnsi="Arial"/>
          <w:b/>
          <w:sz w:val="20"/>
        </w:rPr>
        <w:tab/>
      </w:r>
      <w:proofErr w:type="gramStart"/>
      <w:r w:rsidR="005B21FD" w:rsidRPr="005B21FD">
        <w:rPr>
          <w:rFonts w:ascii="Arial" w:hAnsi="Arial"/>
          <w:sz w:val="20"/>
        </w:rPr>
        <w:t>In</w:t>
      </w:r>
      <w:proofErr w:type="gramEnd"/>
      <w:r w:rsidR="005B21FD" w:rsidRPr="005B21FD">
        <w:rPr>
          <w:rFonts w:ascii="Arial" w:hAnsi="Arial"/>
          <w:sz w:val="20"/>
        </w:rPr>
        <w:t xml:space="preserve"> the Open section</w:t>
      </w:r>
      <w:r w:rsidR="005B21FD">
        <w:rPr>
          <w:rFonts w:ascii="Arial" w:hAnsi="Arial"/>
          <w:sz w:val="20"/>
        </w:rPr>
        <w:t xml:space="preserve"> the </w:t>
      </w:r>
      <w:r w:rsidR="00B619A1">
        <w:rPr>
          <w:rFonts w:ascii="Arial" w:hAnsi="Arial"/>
          <w:sz w:val="20"/>
        </w:rPr>
        <w:t>October 2019</w:t>
      </w:r>
      <w:r w:rsidR="005B21FD">
        <w:rPr>
          <w:rFonts w:ascii="Arial" w:hAnsi="Arial"/>
          <w:sz w:val="20"/>
        </w:rPr>
        <w:t xml:space="preserve"> FIDE Rating List will be used</w:t>
      </w:r>
      <w:r w:rsidR="00B619A1">
        <w:rPr>
          <w:rFonts w:ascii="Arial" w:hAnsi="Arial"/>
          <w:sz w:val="20"/>
        </w:rPr>
        <w:t xml:space="preserve"> and in the Major and Minor </w:t>
      </w:r>
      <w:r w:rsidR="005B21FD">
        <w:rPr>
          <w:rFonts w:ascii="Arial" w:hAnsi="Arial"/>
          <w:sz w:val="20"/>
        </w:rPr>
        <w:t xml:space="preserve">the </w:t>
      </w:r>
      <w:r w:rsidR="00B619A1">
        <w:rPr>
          <w:rFonts w:ascii="Arial" w:hAnsi="Arial"/>
          <w:sz w:val="20"/>
        </w:rPr>
        <w:t>summer</w:t>
      </w:r>
      <w:r w:rsidR="005B21FD">
        <w:rPr>
          <w:rFonts w:ascii="Arial" w:hAnsi="Arial"/>
          <w:sz w:val="20"/>
        </w:rPr>
        <w:t xml:space="preserve"> 201</w:t>
      </w:r>
      <w:r w:rsidR="00B619A1">
        <w:rPr>
          <w:rFonts w:ascii="Arial" w:hAnsi="Arial"/>
          <w:sz w:val="20"/>
        </w:rPr>
        <w:t>9</w:t>
      </w:r>
      <w:r w:rsidR="005B21FD">
        <w:rPr>
          <w:rFonts w:ascii="Arial" w:hAnsi="Arial"/>
          <w:sz w:val="20"/>
        </w:rPr>
        <w:t xml:space="preserve"> </w:t>
      </w:r>
      <w:r w:rsidR="0039006D">
        <w:rPr>
          <w:rFonts w:ascii="Arial" w:hAnsi="Arial"/>
          <w:sz w:val="20"/>
        </w:rPr>
        <w:t>WCU</w:t>
      </w:r>
      <w:r w:rsidR="005B21FD">
        <w:rPr>
          <w:rFonts w:ascii="Arial" w:hAnsi="Arial"/>
          <w:sz w:val="20"/>
        </w:rPr>
        <w:t>,</w:t>
      </w:r>
      <w:r w:rsidR="00B619A1">
        <w:rPr>
          <w:rFonts w:ascii="Arial" w:hAnsi="Arial"/>
          <w:sz w:val="20"/>
        </w:rPr>
        <w:t xml:space="preserve"> </w:t>
      </w:r>
      <w:r w:rsidR="005B21FD">
        <w:rPr>
          <w:rFonts w:ascii="Arial" w:hAnsi="Arial"/>
          <w:sz w:val="20"/>
        </w:rPr>
        <w:t>ECF</w:t>
      </w:r>
      <w:r w:rsidR="0039006D">
        <w:rPr>
          <w:rFonts w:ascii="Arial" w:hAnsi="Arial"/>
          <w:sz w:val="20"/>
        </w:rPr>
        <w:t xml:space="preserve"> </w:t>
      </w:r>
      <w:r w:rsidR="005B21FD">
        <w:rPr>
          <w:rFonts w:ascii="Arial" w:hAnsi="Arial"/>
          <w:sz w:val="20"/>
        </w:rPr>
        <w:t>and other national lists</w:t>
      </w:r>
      <w:r w:rsidR="00B619A1">
        <w:rPr>
          <w:rFonts w:ascii="Arial" w:hAnsi="Arial"/>
          <w:sz w:val="20"/>
        </w:rPr>
        <w:t xml:space="preserve"> will be used</w:t>
      </w:r>
      <w:r w:rsidR="005B21FD">
        <w:rPr>
          <w:rFonts w:ascii="Arial" w:hAnsi="Arial"/>
          <w:sz w:val="20"/>
        </w:rPr>
        <w:t xml:space="preserve">. </w:t>
      </w:r>
    </w:p>
    <w:p w14:paraId="5A59DB97" w14:textId="77777777" w:rsidR="00AE4DBA" w:rsidRDefault="00AE4DBA" w:rsidP="005B21FD">
      <w:pPr>
        <w:ind w:left="1440"/>
        <w:rPr>
          <w:rFonts w:ascii="Arial" w:hAnsi="Arial"/>
          <w:sz w:val="20"/>
        </w:rPr>
      </w:pPr>
    </w:p>
    <w:p w14:paraId="444A1B27" w14:textId="77777777" w:rsidR="0039006D" w:rsidRDefault="0039006D" w:rsidP="007C2E57">
      <w:pPr>
        <w:ind w:left="1440"/>
        <w:rPr>
          <w:rFonts w:ascii="Arial" w:hAnsi="Arial"/>
          <w:b/>
          <w:sz w:val="20"/>
        </w:rPr>
      </w:pPr>
      <w:r w:rsidRPr="007C2E57">
        <w:rPr>
          <w:rFonts w:ascii="Arial" w:hAnsi="Arial"/>
          <w:b/>
          <w:sz w:val="20"/>
        </w:rPr>
        <w:t xml:space="preserve">Ungraded players </w:t>
      </w:r>
      <w:r w:rsidR="00732A28" w:rsidRPr="007C2E57">
        <w:rPr>
          <w:rFonts w:ascii="Arial" w:hAnsi="Arial"/>
          <w:b/>
          <w:sz w:val="20"/>
        </w:rPr>
        <w:t xml:space="preserve">must consult the congress secretary before entering the </w:t>
      </w:r>
      <w:r w:rsidRPr="007C2E57">
        <w:rPr>
          <w:rFonts w:ascii="Arial" w:hAnsi="Arial"/>
          <w:b/>
          <w:sz w:val="20"/>
        </w:rPr>
        <w:t>M</w:t>
      </w:r>
      <w:r w:rsidR="00732A28" w:rsidRPr="007C2E57">
        <w:rPr>
          <w:rFonts w:ascii="Arial" w:hAnsi="Arial"/>
          <w:b/>
          <w:sz w:val="20"/>
        </w:rPr>
        <w:t>ajor or Minor</w:t>
      </w:r>
      <w:r w:rsidRPr="007C2E57">
        <w:rPr>
          <w:rFonts w:ascii="Arial" w:hAnsi="Arial"/>
          <w:b/>
          <w:sz w:val="20"/>
        </w:rPr>
        <w:t xml:space="preserve"> section.</w:t>
      </w:r>
    </w:p>
    <w:p w14:paraId="6A008533" w14:textId="77777777" w:rsidR="00234A41" w:rsidRDefault="00234A41" w:rsidP="007C2E57">
      <w:pPr>
        <w:ind w:left="1440"/>
        <w:rPr>
          <w:rFonts w:ascii="Arial" w:hAnsi="Arial"/>
          <w:b/>
          <w:sz w:val="20"/>
        </w:rPr>
      </w:pPr>
    </w:p>
    <w:p w14:paraId="3102F428" w14:textId="77777777" w:rsidR="00234A41" w:rsidRDefault="00234A41" w:rsidP="00234A41">
      <w:pPr>
        <w:ind w:left="1440" w:hanging="1440"/>
        <w:rPr>
          <w:rFonts w:ascii="Arial" w:hAnsi="Arial"/>
          <w:b/>
          <w:sz w:val="20"/>
        </w:rPr>
      </w:pPr>
      <w:r>
        <w:rPr>
          <w:rFonts w:ascii="Arial" w:hAnsi="Arial"/>
          <w:b/>
          <w:sz w:val="20"/>
        </w:rPr>
        <w:t>GDPR</w:t>
      </w:r>
      <w:r>
        <w:rPr>
          <w:rFonts w:ascii="Arial" w:hAnsi="Arial"/>
          <w:b/>
          <w:sz w:val="20"/>
        </w:rPr>
        <w:tab/>
        <w:t xml:space="preserve">This event is held under the auspices of the Welsh Chess Union. The WCU Privacy Statement can be found at – </w:t>
      </w:r>
      <w:hyperlink r:id="rId6" w:history="1">
        <w:r w:rsidRPr="00234A41">
          <w:rPr>
            <w:rStyle w:val="Hyperlink"/>
            <w:rFonts w:ascii="Arial" w:hAnsi="Arial"/>
            <w:b/>
            <w:color w:val="auto"/>
            <w:sz w:val="20"/>
          </w:rPr>
          <w:t>www.welshchessunion.u</w:t>
        </w:r>
        <w:r w:rsidRPr="00234A41">
          <w:rPr>
            <w:rStyle w:val="Hyperlink"/>
            <w:rFonts w:ascii="Arial" w:hAnsi="Arial"/>
            <w:b/>
            <w:color w:val="auto"/>
            <w:sz w:val="20"/>
          </w:rPr>
          <w:t>k</w:t>
        </w:r>
        <w:r w:rsidRPr="00234A41">
          <w:rPr>
            <w:rStyle w:val="Hyperlink"/>
            <w:rFonts w:ascii="Arial" w:hAnsi="Arial"/>
            <w:b/>
            <w:color w:val="auto"/>
            <w:sz w:val="20"/>
          </w:rPr>
          <w:t>/gdpr-wcu-privacy-document</w:t>
        </w:r>
      </w:hyperlink>
    </w:p>
    <w:p w14:paraId="595D7B52" w14:textId="77777777" w:rsidR="00234A41" w:rsidRPr="007C2E57" w:rsidRDefault="00234A41" w:rsidP="00234A41">
      <w:pPr>
        <w:ind w:left="1440" w:hanging="1440"/>
        <w:rPr>
          <w:rFonts w:ascii="Arial" w:hAnsi="Arial"/>
          <w:b/>
          <w:sz w:val="20"/>
        </w:rPr>
      </w:pPr>
    </w:p>
    <w:p w14:paraId="7250DBFE" w14:textId="77777777" w:rsidR="0039006D" w:rsidRDefault="0039006D">
      <w:pPr>
        <w:rPr>
          <w:rFonts w:ascii="Arial" w:hAnsi="Arial"/>
          <w:sz w:val="20"/>
        </w:rPr>
      </w:pPr>
    </w:p>
    <w:p w14:paraId="23148BFF" w14:textId="77777777" w:rsidR="0039006D" w:rsidRDefault="0039006D">
      <w:r>
        <w:rPr>
          <w:rFonts w:ascii="Arial Black" w:hAnsi="Arial Black"/>
          <w:b/>
        </w:rPr>
        <w:t xml:space="preserve">Directions to the </w:t>
      </w:r>
      <w:r w:rsidR="008123AB">
        <w:rPr>
          <w:rFonts w:ascii="Arial Black" w:hAnsi="Arial Black"/>
          <w:b/>
        </w:rPr>
        <w:t>Swansea Mercure Hotel</w:t>
      </w:r>
    </w:p>
    <w:p w14:paraId="664B7EB1" w14:textId="77777777" w:rsidR="00732A28" w:rsidRPr="00732A28" w:rsidRDefault="00732A28" w:rsidP="00234A41">
      <w:pPr>
        <w:shd w:val="clear" w:color="auto" w:fill="FFFFFF"/>
        <w:spacing w:before="90" w:after="180" w:line="300" w:lineRule="atLeast"/>
        <w:rPr>
          <w:rFonts w:ascii="Arial" w:hAnsi="Arial" w:cs="Arial"/>
          <w:b/>
          <w:sz w:val="22"/>
          <w:szCs w:val="22"/>
          <w:lang w:val="en"/>
        </w:rPr>
      </w:pPr>
      <w:r w:rsidRPr="007C2E57">
        <w:rPr>
          <w:rFonts w:ascii="Arial" w:hAnsi="Arial" w:cs="Arial"/>
          <w:sz w:val="22"/>
          <w:szCs w:val="22"/>
          <w:lang w:val="en"/>
        </w:rPr>
        <w:t xml:space="preserve">Just three miles from </w:t>
      </w:r>
      <w:r w:rsidRPr="007C2E57">
        <w:rPr>
          <w:rStyle w:val="Strong"/>
          <w:rFonts w:ascii="Arial" w:hAnsi="Arial" w:cs="Arial"/>
          <w:b w:val="0"/>
          <w:sz w:val="20"/>
          <w:szCs w:val="20"/>
          <w:lang w:val="en"/>
        </w:rPr>
        <w:t>Swansea city centre and within easy reach of the M4</w:t>
      </w:r>
      <w:r w:rsidRPr="007C2E57">
        <w:rPr>
          <w:rFonts w:ascii="Arial" w:hAnsi="Arial" w:cs="Arial"/>
          <w:b/>
          <w:sz w:val="20"/>
          <w:szCs w:val="20"/>
          <w:lang w:val="en"/>
        </w:rPr>
        <w:t>,</w:t>
      </w:r>
      <w:r w:rsidRPr="007C2E57">
        <w:rPr>
          <w:rFonts w:ascii="Arial" w:hAnsi="Arial" w:cs="Arial"/>
          <w:sz w:val="22"/>
          <w:szCs w:val="22"/>
          <w:lang w:val="en"/>
        </w:rPr>
        <w:t xml:space="preserve"> the Mercure Swansea Hotel is set in landscaped lakeside ground</w:t>
      </w:r>
      <w:r>
        <w:rPr>
          <w:rFonts w:ascii="Arial" w:hAnsi="Arial" w:cs="Arial"/>
          <w:b/>
          <w:sz w:val="22"/>
          <w:szCs w:val="22"/>
          <w:lang w:val="en"/>
        </w:rPr>
        <w:t xml:space="preserve">. </w:t>
      </w:r>
      <w:hyperlink r:id="rId7" w:history="1">
        <w:r w:rsidRPr="00732A28">
          <w:rPr>
            <w:rStyle w:val="Hyperlink"/>
            <w:rFonts w:ascii="Arial" w:hAnsi="Arial" w:cs="Arial"/>
            <w:sz w:val="20"/>
            <w:szCs w:val="20"/>
          </w:rPr>
          <w:t>http://www.mercures</w:t>
        </w:r>
        <w:r w:rsidRPr="00732A28">
          <w:rPr>
            <w:rStyle w:val="Hyperlink"/>
            <w:rFonts w:ascii="Arial" w:hAnsi="Arial" w:cs="Arial"/>
            <w:sz w:val="20"/>
            <w:szCs w:val="20"/>
          </w:rPr>
          <w:t>w</w:t>
        </w:r>
        <w:r w:rsidRPr="00732A28">
          <w:rPr>
            <w:rStyle w:val="Hyperlink"/>
            <w:rFonts w:ascii="Arial" w:hAnsi="Arial" w:cs="Arial"/>
            <w:sz w:val="20"/>
            <w:szCs w:val="20"/>
          </w:rPr>
          <w:t>a</w:t>
        </w:r>
        <w:r w:rsidRPr="00732A28">
          <w:rPr>
            <w:rStyle w:val="Hyperlink"/>
            <w:rFonts w:ascii="Arial" w:hAnsi="Arial" w:cs="Arial"/>
            <w:sz w:val="20"/>
            <w:szCs w:val="20"/>
          </w:rPr>
          <w:t>n</w:t>
        </w:r>
        <w:r w:rsidRPr="00732A28">
          <w:rPr>
            <w:rStyle w:val="Hyperlink"/>
            <w:rFonts w:ascii="Arial" w:hAnsi="Arial" w:cs="Arial"/>
            <w:sz w:val="20"/>
            <w:szCs w:val="20"/>
          </w:rPr>
          <w:t>sea.co.uk/</w:t>
        </w:r>
      </w:hyperlink>
    </w:p>
    <w:p w14:paraId="794829F5" w14:textId="77777777" w:rsidR="0012377F" w:rsidRPr="00732A28" w:rsidRDefault="0012377F">
      <w:pPr>
        <w:rPr>
          <w:rFonts w:ascii="Arial" w:hAnsi="Arial" w:cs="Arial"/>
          <w:sz w:val="20"/>
          <w:szCs w:val="20"/>
        </w:rPr>
      </w:pPr>
      <w:r w:rsidRPr="00732A28">
        <w:rPr>
          <w:rFonts w:ascii="Arial" w:hAnsi="Arial" w:cs="Arial"/>
          <w:sz w:val="20"/>
          <w:szCs w:val="20"/>
          <w:lang w:val="en"/>
        </w:rPr>
        <w:t>Exit M4 at junction 44, signposted towards Swansea east and A48.</w:t>
      </w:r>
      <w:r w:rsidRPr="00732A28">
        <w:rPr>
          <w:rFonts w:ascii="Arial" w:hAnsi="Arial" w:cs="Arial"/>
          <w:sz w:val="20"/>
          <w:szCs w:val="20"/>
          <w:lang w:val="en"/>
        </w:rPr>
        <w:br/>
        <w:t>Join the A48 (Peniel Green Road), following signs for Llansamlet.</w:t>
      </w:r>
      <w:r w:rsidRPr="00732A28">
        <w:rPr>
          <w:rFonts w:ascii="Arial" w:hAnsi="Arial" w:cs="Arial"/>
          <w:sz w:val="20"/>
          <w:szCs w:val="20"/>
          <w:lang w:val="en"/>
        </w:rPr>
        <w:br/>
        <w:t xml:space="preserve">At the third set of traffic lights, opposite the Smith's Arms, turn left onto the A4217.At the roundabout, turn right onto Fendrod Way and then turn left at the next roundabout onto </w:t>
      </w:r>
      <w:r w:rsidR="00CA1FDE" w:rsidRPr="00732A28">
        <w:rPr>
          <w:rFonts w:ascii="Arial" w:hAnsi="Arial" w:cs="Arial"/>
          <w:sz w:val="20"/>
          <w:szCs w:val="20"/>
          <w:lang w:val="en"/>
        </w:rPr>
        <w:t>Phoenix</w:t>
      </w:r>
      <w:r w:rsidRPr="00732A28">
        <w:rPr>
          <w:rFonts w:ascii="Arial" w:hAnsi="Arial" w:cs="Arial"/>
          <w:sz w:val="20"/>
          <w:szCs w:val="20"/>
          <w:lang w:val="en"/>
        </w:rPr>
        <w:t xml:space="preserve"> way. The hotel is 0.5 miles further along the road, on the right-hand side.</w:t>
      </w:r>
      <w:r w:rsidR="00234A41">
        <w:rPr>
          <w:rFonts w:ascii="Arial" w:hAnsi="Arial" w:cs="Arial"/>
          <w:sz w:val="20"/>
          <w:szCs w:val="20"/>
          <w:lang w:val="en"/>
        </w:rPr>
        <w:t xml:space="preserve"> </w:t>
      </w:r>
    </w:p>
    <w:p w14:paraId="607E9E27" w14:textId="77777777" w:rsidR="0039006D" w:rsidRPr="00732A28" w:rsidRDefault="00CA1FDE">
      <w:pPr>
        <w:rPr>
          <w:rFonts w:ascii="Arial" w:hAnsi="Arial" w:cs="Arial"/>
          <w:sz w:val="20"/>
          <w:szCs w:val="20"/>
        </w:rPr>
      </w:pPr>
      <w:r w:rsidRPr="00732A28">
        <w:rPr>
          <w:rFonts w:ascii="Arial" w:hAnsi="Arial" w:cs="Arial"/>
          <w:sz w:val="20"/>
          <w:szCs w:val="20"/>
        </w:rPr>
        <w:t>On line directions</w:t>
      </w:r>
      <w:r w:rsidR="0039006D" w:rsidRPr="00732A28">
        <w:rPr>
          <w:rFonts w:ascii="Arial" w:hAnsi="Arial" w:cs="Arial"/>
          <w:sz w:val="20"/>
          <w:szCs w:val="20"/>
        </w:rPr>
        <w:t xml:space="preserve"> - </w:t>
      </w:r>
      <w:hyperlink r:id="rId8" w:history="1">
        <w:r w:rsidRPr="00732A28">
          <w:rPr>
            <w:rStyle w:val="Hyperlink"/>
            <w:rFonts w:ascii="Arial" w:hAnsi="Arial" w:cs="Arial"/>
            <w:sz w:val="20"/>
            <w:szCs w:val="20"/>
          </w:rPr>
          <w:t>http://www.mercureswansea.co.uk/contact.html</w:t>
        </w:r>
      </w:hyperlink>
    </w:p>
    <w:p w14:paraId="74862BA3" w14:textId="77777777" w:rsidR="00FF028D" w:rsidRDefault="00FF028D"/>
    <w:p w14:paraId="5A44F484" w14:textId="77777777" w:rsidR="0039006D" w:rsidRDefault="0039006D">
      <w:pPr>
        <w:pStyle w:val="Heading7"/>
        <w:rPr>
          <w:u w:val="single"/>
        </w:rPr>
      </w:pPr>
      <w:r>
        <w:rPr>
          <w:u w:val="single"/>
        </w:rPr>
        <w:t>Accommodation</w:t>
      </w:r>
    </w:p>
    <w:p w14:paraId="22653FCD" w14:textId="77777777" w:rsidR="0039006D" w:rsidRDefault="0039006D"/>
    <w:p w14:paraId="214D58C4" w14:textId="77777777" w:rsidR="001541C9" w:rsidRPr="00F57102" w:rsidRDefault="00CA1FDE">
      <w:pPr>
        <w:rPr>
          <w:rFonts w:ascii="Arial" w:hAnsi="Arial" w:cs="Arial"/>
          <w:sz w:val="20"/>
          <w:szCs w:val="20"/>
        </w:rPr>
      </w:pPr>
      <w:r w:rsidRPr="00F57102">
        <w:rPr>
          <w:rFonts w:ascii="Arial" w:hAnsi="Arial" w:cs="Arial"/>
          <w:sz w:val="20"/>
          <w:szCs w:val="20"/>
        </w:rPr>
        <w:t>The Swansea Mercure Hotel is offering preferential rates to those attending the West Wales Congress</w:t>
      </w:r>
      <w:r w:rsidR="00370E1C" w:rsidRPr="00F57102">
        <w:rPr>
          <w:rFonts w:ascii="Arial" w:hAnsi="Arial" w:cs="Arial"/>
          <w:sz w:val="20"/>
          <w:szCs w:val="20"/>
        </w:rPr>
        <w:t>.</w:t>
      </w:r>
      <w:r w:rsidR="00732A28" w:rsidRPr="00F57102">
        <w:rPr>
          <w:rFonts w:ascii="Arial" w:hAnsi="Arial" w:cs="Arial"/>
          <w:sz w:val="20"/>
          <w:szCs w:val="20"/>
        </w:rPr>
        <w:t xml:space="preserve"> To secure these rates please contact 01792 3154</w:t>
      </w:r>
      <w:r w:rsidR="007C6787">
        <w:rPr>
          <w:rFonts w:ascii="Arial" w:hAnsi="Arial" w:cs="Arial"/>
          <w:sz w:val="20"/>
          <w:szCs w:val="20"/>
        </w:rPr>
        <w:t>00</w:t>
      </w:r>
      <w:r w:rsidR="00732A28" w:rsidRPr="00F57102">
        <w:rPr>
          <w:rFonts w:ascii="Arial" w:hAnsi="Arial" w:cs="Arial"/>
          <w:sz w:val="20"/>
          <w:szCs w:val="20"/>
        </w:rPr>
        <w:t xml:space="preserve">. </w:t>
      </w:r>
      <w:r w:rsidR="007C6787">
        <w:rPr>
          <w:rFonts w:ascii="Arial" w:hAnsi="Arial" w:cs="Arial"/>
          <w:sz w:val="20"/>
          <w:szCs w:val="20"/>
        </w:rPr>
        <w:t>The hotel advises that early booking is likely to secure lowest rates.</w:t>
      </w:r>
    </w:p>
    <w:p w14:paraId="2F532102" w14:textId="77777777" w:rsidR="001541C9" w:rsidRPr="00F57102" w:rsidRDefault="001541C9">
      <w:pPr>
        <w:rPr>
          <w:rFonts w:ascii="Arial" w:hAnsi="Arial" w:cs="Arial"/>
          <w:sz w:val="20"/>
          <w:szCs w:val="20"/>
        </w:rPr>
      </w:pPr>
    </w:p>
    <w:p w14:paraId="23262059" w14:textId="77777777" w:rsidR="005B03EA" w:rsidRPr="00F57102" w:rsidRDefault="005B03EA">
      <w:pPr>
        <w:rPr>
          <w:rFonts w:ascii="Arial" w:hAnsi="Arial" w:cs="Arial"/>
          <w:b/>
          <w:sz w:val="20"/>
          <w:szCs w:val="20"/>
        </w:rPr>
      </w:pPr>
      <w:r w:rsidRPr="00F57102">
        <w:rPr>
          <w:rFonts w:ascii="Arial" w:hAnsi="Arial" w:cs="Arial"/>
          <w:sz w:val="20"/>
          <w:szCs w:val="20"/>
        </w:rPr>
        <w:t>The general contact number for the hotel is 0844 8159081</w:t>
      </w:r>
    </w:p>
    <w:p w14:paraId="08B3A8EA" w14:textId="77777777" w:rsidR="00CA1FDE" w:rsidRDefault="00CA1FDE"/>
    <w:p w14:paraId="6F63BD6C" w14:textId="77777777" w:rsidR="0068127A" w:rsidRDefault="0068127A">
      <w:pPr>
        <w:rPr>
          <w:rFonts w:ascii="Arial Black" w:hAnsi="Arial Black"/>
        </w:rPr>
      </w:pPr>
    </w:p>
    <w:sectPr w:rsidR="0068127A">
      <w:pgSz w:w="8417" w:h="11909"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oNotTrackMoves/>
  <w:defaultTabStop w:val="720"/>
  <w:drawingGridHorizontalSpacing w:val="57"/>
  <w:displayVerticalDrawingGridEvery w:val="2"/>
  <w:noPunctuationKerning/>
  <w:characterSpacingControl w:val="doNotCompress"/>
  <w:printTwoOnOn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C22"/>
    <w:rsid w:val="000D5D68"/>
    <w:rsid w:val="0012377F"/>
    <w:rsid w:val="001541C9"/>
    <w:rsid w:val="00164A33"/>
    <w:rsid w:val="001B016F"/>
    <w:rsid w:val="001E0F4F"/>
    <w:rsid w:val="00216AE7"/>
    <w:rsid w:val="00234A41"/>
    <w:rsid w:val="002F323F"/>
    <w:rsid w:val="002F5529"/>
    <w:rsid w:val="00370E1C"/>
    <w:rsid w:val="0039006D"/>
    <w:rsid w:val="00404E62"/>
    <w:rsid w:val="00420592"/>
    <w:rsid w:val="00472931"/>
    <w:rsid w:val="004D2E9B"/>
    <w:rsid w:val="005B03EA"/>
    <w:rsid w:val="005B21FD"/>
    <w:rsid w:val="005D48BF"/>
    <w:rsid w:val="0062223C"/>
    <w:rsid w:val="00623970"/>
    <w:rsid w:val="006626BA"/>
    <w:rsid w:val="0068127A"/>
    <w:rsid w:val="00686086"/>
    <w:rsid w:val="006D7C32"/>
    <w:rsid w:val="006F3958"/>
    <w:rsid w:val="00732A28"/>
    <w:rsid w:val="00764E45"/>
    <w:rsid w:val="00774DC1"/>
    <w:rsid w:val="007C2E57"/>
    <w:rsid w:val="007C6787"/>
    <w:rsid w:val="007D3C21"/>
    <w:rsid w:val="007E008F"/>
    <w:rsid w:val="0080030B"/>
    <w:rsid w:val="008123AB"/>
    <w:rsid w:val="00831CD2"/>
    <w:rsid w:val="008837FA"/>
    <w:rsid w:val="008C4D67"/>
    <w:rsid w:val="009619A9"/>
    <w:rsid w:val="00981C22"/>
    <w:rsid w:val="009D5859"/>
    <w:rsid w:val="00A00EC0"/>
    <w:rsid w:val="00A43212"/>
    <w:rsid w:val="00A633C7"/>
    <w:rsid w:val="00AB5B13"/>
    <w:rsid w:val="00AE4DBA"/>
    <w:rsid w:val="00AF3E67"/>
    <w:rsid w:val="00B56A51"/>
    <w:rsid w:val="00B619A1"/>
    <w:rsid w:val="00B90879"/>
    <w:rsid w:val="00B948DB"/>
    <w:rsid w:val="00BB41C1"/>
    <w:rsid w:val="00C535D0"/>
    <w:rsid w:val="00C6257B"/>
    <w:rsid w:val="00CA1FDE"/>
    <w:rsid w:val="00CE0EB7"/>
    <w:rsid w:val="00CF3EE3"/>
    <w:rsid w:val="00DC02BD"/>
    <w:rsid w:val="00DD7CB2"/>
    <w:rsid w:val="00E31C45"/>
    <w:rsid w:val="00E518B5"/>
    <w:rsid w:val="00EA30E8"/>
    <w:rsid w:val="00F20CE4"/>
    <w:rsid w:val="00F2147E"/>
    <w:rsid w:val="00F57102"/>
    <w:rsid w:val="00F81213"/>
    <w:rsid w:val="00F93DCF"/>
    <w:rsid w:val="00FF0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E2D0123"/>
  <w15:chartTrackingRefBased/>
  <w15:docId w15:val="{E407874D-AB3D-4155-9664-7EB70AEA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Black" w:hAnsi="Arial Black"/>
      <w:sz w:val="44"/>
    </w:rPr>
  </w:style>
  <w:style w:type="paragraph" w:styleId="Heading2">
    <w:name w:val="heading 2"/>
    <w:basedOn w:val="Normal"/>
    <w:next w:val="Normal"/>
    <w:qFormat/>
    <w:pPr>
      <w:keepNext/>
      <w:outlineLvl w:val="1"/>
    </w:pPr>
    <w:rPr>
      <w:rFonts w:ascii="Monotype Corsiva" w:hAnsi="Monotype Corsiva"/>
      <w:b/>
      <w:bCs/>
      <w:i/>
      <w:iCs/>
      <w:sz w:val="44"/>
    </w:rPr>
  </w:style>
  <w:style w:type="paragraph" w:styleId="Heading3">
    <w:name w:val="heading 3"/>
    <w:basedOn w:val="Normal"/>
    <w:next w:val="Normal"/>
    <w:qFormat/>
    <w:pPr>
      <w:keepNext/>
      <w:outlineLvl w:val="2"/>
    </w:pPr>
    <w:rPr>
      <w:rFonts w:ascii="Arial Black" w:hAnsi="Arial Black"/>
      <w:sz w:val="28"/>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b/>
      <w:sz w:val="20"/>
    </w:rPr>
  </w:style>
  <w:style w:type="paragraph" w:styleId="Heading6">
    <w:name w:val="heading 6"/>
    <w:basedOn w:val="Normal"/>
    <w:next w:val="Normal"/>
    <w:qFormat/>
    <w:pPr>
      <w:keepNext/>
      <w:outlineLvl w:val="5"/>
    </w:pPr>
    <w:rPr>
      <w:rFonts w:ascii="Arial Black" w:hAnsi="Arial Black"/>
      <w:sz w:val="20"/>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Black" w:hAnsi="Arial Black"/>
      <w:sz w:val="28"/>
    </w:rPr>
  </w:style>
  <w:style w:type="character" w:styleId="Hyperlink">
    <w:name w:val="Hyperlink"/>
    <w:semiHidden/>
    <w:rPr>
      <w:color w:val="0000FF"/>
      <w:u w:val="single"/>
    </w:rPr>
  </w:style>
  <w:style w:type="paragraph" w:styleId="BodyText2">
    <w:name w:val="Body Text 2"/>
    <w:basedOn w:val="Normal"/>
    <w:semiHidden/>
    <w:rPr>
      <w:rFonts w:ascii="Arial" w:hAnsi="Arial" w:cs="Arial"/>
      <w:sz w:val="20"/>
    </w:rPr>
  </w:style>
  <w:style w:type="paragraph" w:styleId="BodyText3">
    <w:name w:val="Body Text 3"/>
    <w:basedOn w:val="Normal"/>
    <w:semiHidden/>
    <w:rPr>
      <w:b/>
      <w:bCs/>
      <w:i/>
      <w:iCs/>
    </w:rPr>
  </w:style>
  <w:style w:type="paragraph" w:styleId="Caption">
    <w:name w:val="caption"/>
    <w:basedOn w:val="Normal"/>
    <w:next w:val="Normal"/>
    <w:qFormat/>
    <w:rPr>
      <w:b/>
      <w:bCs/>
    </w:rPr>
  </w:style>
  <w:style w:type="character" w:styleId="FollowedHyperlink">
    <w:name w:val="FollowedHyperlink"/>
    <w:semiHidden/>
    <w:rPr>
      <w:color w:val="800080"/>
      <w:u w:val="single"/>
    </w:rPr>
  </w:style>
  <w:style w:type="character" w:styleId="Strong">
    <w:name w:val="Strong"/>
    <w:uiPriority w:val="22"/>
    <w:qFormat/>
    <w:rsid w:val="00C5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8438">
      <w:bodyDiv w:val="1"/>
      <w:marLeft w:val="0"/>
      <w:marRight w:val="0"/>
      <w:marTop w:val="0"/>
      <w:marBottom w:val="0"/>
      <w:divBdr>
        <w:top w:val="none" w:sz="0" w:space="0" w:color="auto"/>
        <w:left w:val="none" w:sz="0" w:space="0" w:color="auto"/>
        <w:bottom w:val="none" w:sz="0" w:space="0" w:color="auto"/>
        <w:right w:val="none" w:sz="0" w:space="0" w:color="auto"/>
      </w:divBdr>
      <w:divsChild>
        <w:div w:id="1857691660">
          <w:marLeft w:val="0"/>
          <w:marRight w:val="0"/>
          <w:marTop w:val="0"/>
          <w:marBottom w:val="0"/>
          <w:divBdr>
            <w:top w:val="none" w:sz="0" w:space="0" w:color="auto"/>
            <w:left w:val="none" w:sz="0" w:space="0" w:color="auto"/>
            <w:bottom w:val="none" w:sz="0" w:space="0" w:color="auto"/>
            <w:right w:val="none" w:sz="0" w:space="0" w:color="auto"/>
          </w:divBdr>
          <w:divsChild>
            <w:div w:id="821313863">
              <w:marLeft w:val="0"/>
              <w:marRight w:val="0"/>
              <w:marTop w:val="0"/>
              <w:marBottom w:val="300"/>
              <w:divBdr>
                <w:top w:val="none" w:sz="0" w:space="0" w:color="auto"/>
                <w:left w:val="none" w:sz="0" w:space="0" w:color="auto"/>
                <w:bottom w:val="none" w:sz="0" w:space="0" w:color="auto"/>
                <w:right w:val="none" w:sz="0" w:space="0" w:color="auto"/>
              </w:divBdr>
              <w:divsChild>
                <w:div w:id="13945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rcureswansea.co.uk/contact.html" TargetMode="External"/><Relationship Id="rId3" Type="http://schemas.openxmlformats.org/officeDocument/2006/relationships/webSettings" Target="webSettings.xml"/><Relationship Id="rId7" Type="http://schemas.openxmlformats.org/officeDocument/2006/relationships/hyperlink" Target="http://www.mercureswanse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shchessunion.uk/gdpr-wcu-privacy-document/" TargetMode="External"/><Relationship Id="rId5" Type="http://schemas.openxmlformats.org/officeDocument/2006/relationships/hyperlink" Target="mailto:newsilure@hotmail.com"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How to get to the Patti Pavilion …</vt:lpstr>
    </vt:vector>
  </TitlesOfParts>
  <Company>Baglan IT Centre</Company>
  <LinksUpToDate>false</LinksUpToDate>
  <CharactersWithSpaces>4836</CharactersWithSpaces>
  <SharedDoc>false</SharedDoc>
  <HLinks>
    <vt:vector size="24" baseType="variant">
      <vt:variant>
        <vt:i4>851999</vt:i4>
      </vt:variant>
      <vt:variant>
        <vt:i4>9</vt:i4>
      </vt:variant>
      <vt:variant>
        <vt:i4>0</vt:i4>
      </vt:variant>
      <vt:variant>
        <vt:i4>5</vt:i4>
      </vt:variant>
      <vt:variant>
        <vt:lpwstr>http://www.mercureswansea.co.uk/contact.html</vt:lpwstr>
      </vt:variant>
      <vt:variant>
        <vt:lpwstr/>
      </vt:variant>
      <vt:variant>
        <vt:i4>4390914</vt:i4>
      </vt:variant>
      <vt:variant>
        <vt:i4>6</vt:i4>
      </vt:variant>
      <vt:variant>
        <vt:i4>0</vt:i4>
      </vt:variant>
      <vt:variant>
        <vt:i4>5</vt:i4>
      </vt:variant>
      <vt:variant>
        <vt:lpwstr>http://www.mercureswansea.co.uk/</vt:lpwstr>
      </vt:variant>
      <vt:variant>
        <vt:lpwstr/>
      </vt:variant>
      <vt:variant>
        <vt:i4>5570626</vt:i4>
      </vt:variant>
      <vt:variant>
        <vt:i4>3</vt:i4>
      </vt:variant>
      <vt:variant>
        <vt:i4>0</vt:i4>
      </vt:variant>
      <vt:variant>
        <vt:i4>5</vt:i4>
      </vt:variant>
      <vt:variant>
        <vt:lpwstr>http://www.welshchessunion.uk/gdpr-wcu-privacy-document/</vt:lpwstr>
      </vt:variant>
      <vt:variant>
        <vt:lpwstr/>
      </vt:variant>
      <vt:variant>
        <vt:i4>1900584</vt:i4>
      </vt:variant>
      <vt:variant>
        <vt:i4>0</vt:i4>
      </vt:variant>
      <vt:variant>
        <vt:i4>0</vt:i4>
      </vt:variant>
      <vt:variant>
        <vt:i4>5</vt:i4>
      </vt:variant>
      <vt:variant>
        <vt:lpwstr>mailto:newsilure@hotmail.com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to the Patti Pavilion …</dc:title>
  <dc:subject/>
  <dc:creator>Staff.RJones</dc:creator>
  <cp:keywords/>
  <cp:lastModifiedBy>Owner</cp:lastModifiedBy>
  <cp:revision>2</cp:revision>
  <cp:lastPrinted>2009-05-12T17:42:00Z</cp:lastPrinted>
  <dcterms:created xsi:type="dcterms:W3CDTF">2019-03-29T15:48:00Z</dcterms:created>
  <dcterms:modified xsi:type="dcterms:W3CDTF">2019-03-29T15:48:00Z</dcterms:modified>
</cp:coreProperties>
</file>